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765" w:rsidRDefault="00B91765" w:rsidP="003874D8">
      <w:pPr>
        <w:spacing w:after="0" w:line="240" w:lineRule="auto"/>
        <w:ind w:left="176" w:right="-108" w:firstLine="974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</w:p>
    <w:p w:rsidR="003874D8" w:rsidRDefault="00B91765" w:rsidP="003874D8">
      <w:pPr>
        <w:spacing w:after="0" w:line="240" w:lineRule="auto"/>
        <w:ind w:left="176" w:right="-108" w:firstLine="974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787395">
        <w:rPr>
          <w:rFonts w:ascii="Times New Roman" w:hAnsi="Times New Roman"/>
          <w:sz w:val="28"/>
          <w:szCs w:val="28"/>
        </w:rPr>
        <w:t>приказу</w:t>
      </w:r>
      <w:r>
        <w:rPr>
          <w:rFonts w:ascii="Times New Roman" w:hAnsi="Times New Roman"/>
          <w:sz w:val="28"/>
          <w:szCs w:val="28"/>
        </w:rPr>
        <w:t xml:space="preserve"> </w:t>
      </w:r>
      <w:r w:rsidR="00DA3E6E">
        <w:rPr>
          <w:rFonts w:ascii="Times New Roman" w:hAnsi="Times New Roman"/>
          <w:sz w:val="28"/>
          <w:szCs w:val="28"/>
        </w:rPr>
        <w:t xml:space="preserve">комитета по строительству </w:t>
      </w:r>
    </w:p>
    <w:p w:rsidR="00B91765" w:rsidRDefault="00DA3E6E" w:rsidP="003874D8">
      <w:pPr>
        <w:spacing w:after="0" w:line="240" w:lineRule="auto"/>
        <w:ind w:left="176" w:right="-108" w:firstLine="974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</w:t>
      </w:r>
      <w:r w:rsidR="003874D8">
        <w:rPr>
          <w:rFonts w:ascii="Times New Roman" w:hAnsi="Times New Roman"/>
          <w:sz w:val="28"/>
          <w:szCs w:val="28"/>
        </w:rPr>
        <w:t xml:space="preserve"> </w:t>
      </w:r>
      <w:r w:rsidR="00B91765">
        <w:rPr>
          <w:rFonts w:ascii="Times New Roman" w:hAnsi="Times New Roman"/>
          <w:sz w:val="28"/>
          <w:szCs w:val="28"/>
        </w:rPr>
        <w:t>города Мурманска</w:t>
      </w:r>
    </w:p>
    <w:p w:rsidR="00ED5585" w:rsidRDefault="00B91765" w:rsidP="003874D8">
      <w:pPr>
        <w:widowControl w:val="0"/>
        <w:autoSpaceDE w:val="0"/>
        <w:autoSpaceDN w:val="0"/>
        <w:adjustRightInd w:val="0"/>
        <w:spacing w:after="0" w:line="240" w:lineRule="auto"/>
        <w:ind w:firstLine="992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от</w:t>
      </w:r>
      <w:r w:rsidR="00721129">
        <w:rPr>
          <w:rFonts w:ascii="Times New Roman" w:hAnsi="Times New Roman"/>
          <w:sz w:val="28"/>
          <w:szCs w:val="28"/>
        </w:rPr>
        <w:t xml:space="preserve"> </w:t>
      </w:r>
      <w:r w:rsidR="001C0F4F">
        <w:rPr>
          <w:rFonts w:ascii="Times New Roman" w:hAnsi="Times New Roman"/>
          <w:sz w:val="28"/>
          <w:szCs w:val="28"/>
        </w:rPr>
        <w:t>«____»____________</w:t>
      </w:r>
      <w:r w:rsidR="003874D8">
        <w:rPr>
          <w:rFonts w:ascii="Times New Roman" w:hAnsi="Times New Roman"/>
          <w:sz w:val="28"/>
          <w:szCs w:val="28"/>
        </w:rPr>
        <w:t xml:space="preserve"> </w:t>
      </w:r>
      <w:r w:rsidR="00A504EA">
        <w:rPr>
          <w:rFonts w:ascii="Times New Roman" w:hAnsi="Times New Roman"/>
          <w:sz w:val="28"/>
          <w:szCs w:val="28"/>
        </w:rPr>
        <w:t>№</w:t>
      </w:r>
      <w:r w:rsidR="0059644F">
        <w:rPr>
          <w:rFonts w:ascii="Times New Roman" w:hAnsi="Times New Roman"/>
          <w:sz w:val="28"/>
          <w:szCs w:val="28"/>
        </w:rPr>
        <w:t xml:space="preserve"> </w:t>
      </w:r>
      <w:r w:rsidR="001C0F4F">
        <w:rPr>
          <w:rFonts w:ascii="Times New Roman" w:hAnsi="Times New Roman"/>
          <w:sz w:val="28"/>
          <w:szCs w:val="28"/>
        </w:rPr>
        <w:t>_______</w:t>
      </w:r>
    </w:p>
    <w:p w:rsidR="007837F4" w:rsidRPr="000F3BCD" w:rsidRDefault="007837F4" w:rsidP="0059644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75D7" w:rsidRPr="002A213B" w:rsidRDefault="00A575D7" w:rsidP="0059644F">
      <w:pPr>
        <w:pStyle w:val="1"/>
      </w:pPr>
      <w:r w:rsidRPr="002A213B">
        <w:t>П</w:t>
      </w:r>
      <w:r>
        <w:t>еречень</w:t>
      </w:r>
    </w:p>
    <w:p w:rsidR="00A575D7" w:rsidRPr="00BB1014" w:rsidRDefault="00A575D7" w:rsidP="00A575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0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отдельных видов товаров, работ, услуг, их потребительские свойства (в том числе качество) </w:t>
      </w:r>
    </w:p>
    <w:p w:rsidR="002A213B" w:rsidRPr="001F14AE" w:rsidRDefault="00A575D7" w:rsidP="002A2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1014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иные характеристики (в том числе предельные цены товаров, работ, услуг) к ним</w:t>
      </w:r>
    </w:p>
    <w:p w:rsidR="008B1B34" w:rsidRPr="002A213B" w:rsidRDefault="008B1B34" w:rsidP="002A2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  <w:lang w:eastAsia="ru-RU"/>
        </w:rPr>
      </w:pPr>
    </w:p>
    <w:tbl>
      <w:tblPr>
        <w:tblW w:w="1545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3"/>
        <w:gridCol w:w="756"/>
        <w:gridCol w:w="2161"/>
        <w:gridCol w:w="640"/>
        <w:gridCol w:w="992"/>
        <w:gridCol w:w="1984"/>
        <w:gridCol w:w="11"/>
        <w:gridCol w:w="1549"/>
        <w:gridCol w:w="11"/>
        <w:gridCol w:w="1548"/>
        <w:gridCol w:w="2410"/>
        <w:gridCol w:w="1842"/>
        <w:gridCol w:w="11"/>
        <w:gridCol w:w="1123"/>
      </w:tblGrid>
      <w:tr w:rsidR="00AA1031" w:rsidRPr="007837F4" w:rsidTr="004B12F0">
        <w:trPr>
          <w:tblHeader/>
        </w:trPr>
        <w:tc>
          <w:tcPr>
            <w:tcW w:w="413" w:type="dxa"/>
            <w:vMerge w:val="restart"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56" w:type="dxa"/>
            <w:vMerge w:val="restart"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br/>
              <w:t>по ОКПД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1" w:type="dxa"/>
            <w:vMerge w:val="restart"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Наименование отдельного вида товаров, работ, услуг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55" w:type="dxa"/>
            <w:gridSpan w:val="4"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Требования к потребительским свойствам</w:t>
            </w:r>
          </w:p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(в том числе </w:t>
            </w:r>
            <w:r w:rsidRPr="00CC2F3E">
              <w:rPr>
                <w:rFonts w:ascii="Times New Roman" w:hAnsi="Times New Roman" w:cs="Times New Roman"/>
                <w:sz w:val="20"/>
                <w:szCs w:val="20"/>
              </w:rPr>
              <w:t xml:space="preserve">качеству) и иным характеристикам, утвержденные </w:t>
            </w:r>
            <w:r w:rsidRPr="00CC2F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администрацией города Мурманска</w:t>
            </w:r>
          </w:p>
        </w:tc>
        <w:tc>
          <w:tcPr>
            <w:tcW w:w="6934" w:type="dxa"/>
            <w:gridSpan w:val="5"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Требования к потребительским свойствам</w:t>
            </w:r>
          </w:p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(в том числе качеству) и иным характеристикам, утвержденные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комитетом по строительству администрации города Мурманска</w:t>
            </w:r>
          </w:p>
        </w:tc>
      </w:tr>
      <w:tr w:rsidR="00AA1031" w:rsidRPr="007837F4" w:rsidTr="004B12F0">
        <w:trPr>
          <w:tblHeader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код по ОКЕИ</w:t>
            </w: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наимено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softHyphen/>
              <w:t>вание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значение характеристики</w:t>
            </w:r>
          </w:p>
        </w:tc>
        <w:tc>
          <w:tcPr>
            <w:tcW w:w="1853" w:type="dxa"/>
            <w:gridSpan w:val="2"/>
            <w:vAlign w:val="center"/>
          </w:tcPr>
          <w:p w:rsidR="00AA1031" w:rsidRPr="00655BE6" w:rsidRDefault="00192DC6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655BE6">
              <w:rPr>
                <w:rFonts w:ascii="Times New Roman" w:hAnsi="Times New Roman" w:cs="Times New Roman"/>
                <w:sz w:val="20"/>
                <w:szCs w:val="20"/>
              </w:rPr>
              <w:t>боснование отклонения значения характеристики о</w:t>
            </w:r>
            <w:r w:rsidR="00A1536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="00655BE6">
              <w:rPr>
                <w:rFonts w:ascii="Times New Roman" w:hAnsi="Times New Roman" w:cs="Times New Roman"/>
                <w:sz w:val="20"/>
                <w:szCs w:val="20"/>
              </w:rPr>
              <w:t xml:space="preserve"> утвержденной администрацией города Мурманска</w:t>
            </w:r>
          </w:p>
        </w:tc>
        <w:tc>
          <w:tcPr>
            <w:tcW w:w="1123" w:type="dxa"/>
            <w:vAlign w:val="center"/>
          </w:tcPr>
          <w:p w:rsidR="00AA1031" w:rsidRPr="007837F4" w:rsidRDefault="0085542D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192DC6">
              <w:rPr>
                <w:rFonts w:ascii="Times New Roman" w:hAnsi="Times New Roman" w:cs="Times New Roman"/>
                <w:sz w:val="20"/>
                <w:szCs w:val="20"/>
              </w:rPr>
              <w:t>ункциональное значение</w:t>
            </w:r>
          </w:p>
        </w:tc>
      </w:tr>
      <w:tr w:rsidR="00AA1031" w:rsidRPr="007837F4" w:rsidTr="004B12F0">
        <w:trPr>
          <w:tblHeader/>
        </w:trPr>
        <w:tc>
          <w:tcPr>
            <w:tcW w:w="413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6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161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53" w:type="dxa"/>
            <w:gridSpan w:val="2"/>
          </w:tcPr>
          <w:p w:rsidR="00AA1031" w:rsidRP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  <w:tc>
          <w:tcPr>
            <w:tcW w:w="1123" w:type="dxa"/>
          </w:tcPr>
          <w:p w:rsidR="00AA1031" w:rsidRP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</w:tr>
      <w:tr w:rsidR="00192DC6" w:rsidRPr="007837F4" w:rsidTr="004B12F0">
        <w:trPr>
          <w:trHeight w:val="1012"/>
        </w:trPr>
        <w:tc>
          <w:tcPr>
            <w:tcW w:w="15451" w:type="dxa"/>
            <w:gridSpan w:val="14"/>
            <w:vAlign w:val="center"/>
          </w:tcPr>
          <w:p w:rsidR="00192DC6" w:rsidRPr="00A575D7" w:rsidRDefault="00192DC6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75D7">
              <w:rPr>
                <w:rFonts w:ascii="Times New Roman" w:hAnsi="Times New Roman" w:cs="Times New Roman"/>
                <w:sz w:val="20"/>
                <w:szCs w:val="20"/>
              </w:rPr>
              <w:t>Отдельные виды товаров, работ, услуг, включенные в обязательный перечень отдельных видов товаров, работ, услуг, предусмотренный приложением N 2 к Правилам определения требований к закупаемым муниципальными органами и подведомственными им казенными учреждениями, бюджетными учреждениями и муниципальными унитарными предприятиями отдельным видам товаров, работ, услуг (в том числе предельных цен товаров, работ, услуг), утвержденные постановлением администрации города Мурманска</w:t>
            </w: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 w:val="restart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56" w:type="dxa"/>
            <w:vMerge w:val="restart"/>
            <w:vAlign w:val="center"/>
          </w:tcPr>
          <w:p w:rsidR="00AA1031" w:rsidRPr="00893943" w:rsidRDefault="00AA1031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26.20.15</w:t>
            </w:r>
          </w:p>
        </w:tc>
        <w:tc>
          <w:tcPr>
            <w:tcW w:w="2161" w:type="dxa"/>
            <w:vMerge w:val="restart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</w:t>
            </w:r>
          </w:p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Пояснения по требуемой продукции:</w:t>
            </w:r>
          </w:p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компьютеры персональные настольные, рабочие станции вывода</w:t>
            </w:r>
          </w:p>
        </w:tc>
        <w:tc>
          <w:tcPr>
            <w:tcW w:w="9145" w:type="dxa"/>
            <w:gridSpan w:val="8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529">
              <w:rPr>
                <w:rFonts w:ascii="Times New Roman" w:hAnsi="Times New Roman" w:cs="Times New Roman"/>
              </w:rPr>
              <w:t xml:space="preserve">для всех категорий и групп должностей муниципальной службы, </w:t>
            </w:r>
            <w:r w:rsidRPr="00F25529">
              <w:rPr>
                <w:rFonts w:ascii="Times New Roman" w:hAnsi="Times New Roman" w:cs="Times New Roman"/>
              </w:rPr>
              <w:br/>
              <w:t>всех должностей работников подведомственного казенного учреждения</w:t>
            </w:r>
          </w:p>
        </w:tc>
        <w:tc>
          <w:tcPr>
            <w:tcW w:w="1853" w:type="dxa"/>
            <w:gridSpan w:val="2"/>
          </w:tcPr>
          <w:p w:rsidR="00AA1031" w:rsidRPr="00F25529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Pr="00F25529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(моноблок/системный блок и монитор)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(моноблок/системный блок и монитор)</w:t>
            </w:r>
          </w:p>
        </w:tc>
        <w:tc>
          <w:tcPr>
            <w:tcW w:w="241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моноблок/системный блок и монитор</w:t>
            </w:r>
          </w:p>
        </w:tc>
        <w:tc>
          <w:tcPr>
            <w:tcW w:w="1853" w:type="dxa"/>
            <w:gridSpan w:val="2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039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дюйм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размер экрана/монитора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размер экрана/монитора</w:t>
            </w:r>
          </w:p>
        </w:tc>
        <w:tc>
          <w:tcPr>
            <w:tcW w:w="241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</w:t>
            </w:r>
          </w:p>
        </w:tc>
        <w:tc>
          <w:tcPr>
            <w:tcW w:w="1853" w:type="dxa"/>
            <w:gridSpan w:val="2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071225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процессора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процессора</w:t>
            </w:r>
          </w:p>
        </w:tc>
        <w:tc>
          <w:tcPr>
            <w:tcW w:w="2410" w:type="dxa"/>
            <w:vAlign w:val="center"/>
          </w:tcPr>
          <w:p w:rsidR="00AA1031" w:rsidRPr="0007122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не</w:t>
            </w:r>
            <w:r w:rsidRPr="0007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более</w:t>
            </w:r>
            <w:r w:rsidRPr="0007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Intel</w:t>
            </w:r>
            <w:r w:rsidRPr="0007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</w:t>
            </w:r>
            <w:r w:rsidRPr="0007122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Pr="0007122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предельное значение: 64</w:t>
            </w:r>
          </w:p>
        </w:tc>
        <w:tc>
          <w:tcPr>
            <w:tcW w:w="1853" w:type="dxa"/>
            <w:gridSpan w:val="2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07122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07122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07122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292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мегагерц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частота процессора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частота процессора</w:t>
            </w:r>
          </w:p>
        </w:tc>
        <w:tc>
          <w:tcPr>
            <w:tcW w:w="241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не более</w:t>
            </w: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 xml:space="preserve"> 4000</w:t>
            </w:r>
          </w:p>
        </w:tc>
        <w:tc>
          <w:tcPr>
            <w:tcW w:w="1853" w:type="dxa"/>
            <w:gridSpan w:val="2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2553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гигабайт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размер оперативной памяти</w:t>
            </w:r>
          </w:p>
        </w:tc>
        <w:tc>
          <w:tcPr>
            <w:tcW w:w="241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853" w:type="dxa"/>
            <w:gridSpan w:val="2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2553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гигабайт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объем накопителя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объем накопителя</w:t>
            </w:r>
          </w:p>
        </w:tc>
        <w:tc>
          <w:tcPr>
            <w:tcW w:w="2410" w:type="dxa"/>
            <w:vAlign w:val="center"/>
          </w:tcPr>
          <w:p w:rsidR="00AA1031" w:rsidRPr="00A06FE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highlight w:val="magenta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не более 1024</w:t>
            </w:r>
          </w:p>
        </w:tc>
        <w:tc>
          <w:tcPr>
            <w:tcW w:w="1853" w:type="dxa"/>
            <w:gridSpan w:val="2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жесткого диска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жесткого диска</w:t>
            </w:r>
          </w:p>
        </w:tc>
        <w:tc>
          <w:tcPr>
            <w:tcW w:w="241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значения: 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HDD</w:t>
            </w: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89394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SSD</w:t>
            </w:r>
          </w:p>
        </w:tc>
        <w:tc>
          <w:tcPr>
            <w:tcW w:w="1853" w:type="dxa"/>
            <w:gridSpan w:val="2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оптический привод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оптический привод</w:t>
            </w:r>
          </w:p>
        </w:tc>
        <w:tc>
          <w:tcPr>
            <w:tcW w:w="2410" w:type="dxa"/>
            <w:vAlign w:val="center"/>
          </w:tcPr>
          <w:p w:rsidR="00AA1031" w:rsidRPr="008F61F8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возможные значени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: </w:t>
            </w:r>
          </w:p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отсутствие,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F61F8">
              <w:rPr>
                <w:rFonts w:ascii="Times New Roman" w:eastAsia="Calibri" w:hAnsi="Times New Roman" w:cs="Times New Roman"/>
                <w:sz w:val="18"/>
                <w:szCs w:val="18"/>
              </w:rPr>
              <w:t>наличие (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 xml:space="preserve">интерфейс подключения: SATA; предельное значение: поддерживаемые стандарты: CD-ROM, CD-RW, DVD-ROM, DVD-RW, DVD-RW DL, HD DVD-ROM, HD DVD/DVD RW, BD-ROM,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</w:t>
            </w: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BD-RE)</w:t>
            </w:r>
          </w:p>
        </w:tc>
        <w:tc>
          <w:tcPr>
            <w:tcW w:w="1853" w:type="dxa"/>
            <w:gridSpan w:val="2"/>
          </w:tcPr>
          <w:p w:rsidR="00AA1031" w:rsidRPr="008F61F8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</w:tcPr>
          <w:p w:rsidR="00AA1031" w:rsidRPr="008F61F8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видеоадаптера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тип видеоадаптера</w:t>
            </w:r>
          </w:p>
        </w:tc>
        <w:tc>
          <w:tcPr>
            <w:tcW w:w="2410" w:type="dxa"/>
            <w:vAlign w:val="center"/>
          </w:tcPr>
          <w:p w:rsidR="00AA1031" w:rsidRPr="008F61F8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возможные значения: интегрированный, дискретный;</w:t>
            </w:r>
          </w:p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F61F8">
              <w:rPr>
                <w:rFonts w:ascii="Times New Roman" w:hAnsi="Times New Roman" w:cs="Times New Roman"/>
                <w:sz w:val="18"/>
                <w:szCs w:val="18"/>
              </w:rPr>
              <w:t>интегрированный и дискретный</w:t>
            </w:r>
          </w:p>
        </w:tc>
        <w:tc>
          <w:tcPr>
            <w:tcW w:w="1853" w:type="dxa"/>
            <w:gridSpan w:val="2"/>
          </w:tcPr>
          <w:p w:rsidR="00AA1031" w:rsidRPr="008F61F8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</w:tcPr>
          <w:p w:rsidR="00AA1031" w:rsidRPr="008F61F8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операционная система</w:t>
            </w:r>
          </w:p>
        </w:tc>
        <w:tc>
          <w:tcPr>
            <w:tcW w:w="241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</w:t>
            </w:r>
          </w:p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64 разрядная</w:t>
            </w:r>
          </w:p>
        </w:tc>
        <w:tc>
          <w:tcPr>
            <w:tcW w:w="1853" w:type="dxa"/>
            <w:gridSpan w:val="2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968"/>
        </w:trPr>
        <w:tc>
          <w:tcPr>
            <w:tcW w:w="413" w:type="dxa"/>
            <w:vMerge/>
            <w:tcBorders>
              <w:bottom w:val="nil"/>
            </w:tcBorders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tcBorders>
              <w:bottom w:val="nil"/>
            </w:tcBorders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bottom w:val="nil"/>
            </w:tcBorders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предустановленное программное обеспечение</w:t>
            </w:r>
          </w:p>
        </w:tc>
        <w:tc>
          <w:tcPr>
            <w:tcW w:w="2410" w:type="dxa"/>
            <w:vAlign w:val="center"/>
          </w:tcPr>
          <w:p w:rsidR="00AA1031" w:rsidRPr="0007122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1225">
              <w:rPr>
                <w:rFonts w:ascii="Times New Roman" w:hAnsi="Times New Roman"/>
                <w:sz w:val="20"/>
                <w:szCs w:val="20"/>
              </w:rPr>
              <w:t>возможные значения:</w:t>
            </w:r>
          </w:p>
          <w:p w:rsidR="00AA1031" w:rsidRPr="0007122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1225">
              <w:rPr>
                <w:rFonts w:ascii="Times New Roman" w:hAnsi="Times New Roman"/>
                <w:sz w:val="20"/>
                <w:szCs w:val="20"/>
              </w:rPr>
              <w:t>операционная система</w:t>
            </w:r>
          </w:p>
          <w:p w:rsidR="00AA1031" w:rsidRPr="001F14AE" w:rsidRDefault="00AA1031" w:rsidP="001F14AE">
            <w:pPr>
              <w:pStyle w:val="ad"/>
              <w:contextualSpacing/>
              <w:rPr>
                <w:rFonts w:cstheme="minorBidi"/>
              </w:rPr>
            </w:pPr>
            <w:r w:rsidRPr="001F14AE">
              <w:rPr>
                <w:rFonts w:cstheme="minorBidi"/>
              </w:rPr>
              <w:t>офисный пакет: текстовый редактор, редактор таблиц, программа подготовки презентаций, приложение</w:t>
            </w:r>
          </w:p>
          <w:p w:rsidR="00AA1031" w:rsidRPr="0007122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1225">
              <w:rPr>
                <w:rFonts w:ascii="Times New Roman" w:hAnsi="Times New Roman"/>
                <w:sz w:val="20"/>
                <w:szCs w:val="20"/>
              </w:rPr>
              <w:t>для подготовки публикаций,</w:t>
            </w:r>
          </w:p>
          <w:p w:rsidR="00AA1031" w:rsidRPr="00C52848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1225">
              <w:rPr>
                <w:rFonts w:ascii="Times New Roman" w:hAnsi="Times New Roman"/>
                <w:sz w:val="20"/>
                <w:szCs w:val="20"/>
              </w:rPr>
              <w:t>архиватор</w:t>
            </w:r>
          </w:p>
        </w:tc>
        <w:tc>
          <w:tcPr>
            <w:tcW w:w="1853" w:type="dxa"/>
            <w:gridSpan w:val="2"/>
          </w:tcPr>
          <w:p w:rsidR="00AA1031" w:rsidRPr="0007122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07122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0F4F" w:rsidRPr="00893943" w:rsidTr="004B12F0">
        <w:trPr>
          <w:trHeight w:val="507"/>
        </w:trPr>
        <w:tc>
          <w:tcPr>
            <w:tcW w:w="413" w:type="dxa"/>
            <w:vMerge w:val="restart"/>
            <w:tcBorders>
              <w:top w:val="nil"/>
            </w:tcBorders>
            <w:vAlign w:val="center"/>
          </w:tcPr>
          <w:p w:rsidR="001C0F4F" w:rsidRPr="00893943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 w:val="restart"/>
            <w:tcBorders>
              <w:top w:val="nil"/>
            </w:tcBorders>
            <w:vAlign w:val="center"/>
          </w:tcPr>
          <w:p w:rsidR="001C0F4F" w:rsidRPr="00893943" w:rsidRDefault="001C0F4F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 w:val="restart"/>
            <w:tcBorders>
              <w:top w:val="nil"/>
            </w:tcBorders>
            <w:vAlign w:val="center"/>
          </w:tcPr>
          <w:p w:rsidR="001C0F4F" w:rsidRPr="00893943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21" w:type="dxa"/>
            <w:gridSpan w:val="11"/>
            <w:vAlign w:val="bottom"/>
          </w:tcPr>
          <w:p w:rsidR="001C0F4F" w:rsidRPr="00F25529" w:rsidRDefault="001C0F4F" w:rsidP="001C0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0F4F">
              <w:rPr>
                <w:rFonts w:ascii="Times New Roman" w:hAnsi="Times New Roman" w:cs="Times New Roman"/>
              </w:rPr>
              <w:t>для всех категорий и групп должностей муниципальной службы</w:t>
            </w:r>
          </w:p>
          <w:p w:rsidR="001C0F4F" w:rsidRPr="00F25529" w:rsidRDefault="001C0F4F" w:rsidP="001C0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0F4F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1C0F4F" w:rsidRPr="00893943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1C0F4F" w:rsidRPr="00893943" w:rsidRDefault="001C0F4F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1C0F4F" w:rsidRPr="00893943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1C0F4F" w:rsidRPr="00F25529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383</w:t>
            </w:r>
          </w:p>
        </w:tc>
        <w:tc>
          <w:tcPr>
            <w:tcW w:w="992" w:type="dxa"/>
            <w:vAlign w:val="center"/>
          </w:tcPr>
          <w:p w:rsidR="001C0F4F" w:rsidRPr="00F25529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984" w:type="dxa"/>
            <w:vAlign w:val="center"/>
          </w:tcPr>
          <w:p w:rsidR="001C0F4F" w:rsidRPr="00F25529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        цена</w:t>
            </w:r>
          </w:p>
        </w:tc>
        <w:tc>
          <w:tcPr>
            <w:tcW w:w="1560" w:type="dxa"/>
            <w:gridSpan w:val="2"/>
            <w:vAlign w:val="center"/>
          </w:tcPr>
          <w:p w:rsidR="001C0F4F" w:rsidRPr="00F25529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1C0F4F" w:rsidRPr="00F25529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2410" w:type="dxa"/>
            <w:vAlign w:val="center"/>
          </w:tcPr>
          <w:p w:rsidR="001C0F4F" w:rsidRPr="00F25529" w:rsidRDefault="001C0F4F" w:rsidP="001C0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B7591F">
              <w:rPr>
                <w:rFonts w:ascii="Times New Roman" w:hAnsi="Times New Roman" w:cs="Times New Roman"/>
              </w:rPr>
              <w:t xml:space="preserve">не более </w:t>
            </w:r>
            <w:r>
              <w:rPr>
                <w:rFonts w:ascii="Times New Roman" w:hAnsi="Times New Roman" w:cs="Times New Roman"/>
              </w:rPr>
              <w:t>66 566,00</w:t>
            </w:r>
          </w:p>
        </w:tc>
        <w:tc>
          <w:tcPr>
            <w:tcW w:w="1842" w:type="dxa"/>
          </w:tcPr>
          <w:p w:rsidR="001C0F4F" w:rsidRPr="00F25529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1C0F4F" w:rsidRPr="00F25529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C0F4F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1C0F4F" w:rsidRPr="00893943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1C0F4F" w:rsidRPr="00893943" w:rsidRDefault="001C0F4F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1C0F4F" w:rsidRPr="00893943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121" w:type="dxa"/>
            <w:gridSpan w:val="11"/>
            <w:vAlign w:val="center"/>
          </w:tcPr>
          <w:p w:rsidR="001C0F4F" w:rsidRPr="00F25529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для </w:t>
            </w:r>
            <w:r w:rsidR="001C0F4F" w:rsidRPr="001C0F4F">
              <w:rPr>
                <w:rFonts w:ascii="Times New Roman" w:hAnsi="Times New Roman" w:cs="Times New Roman"/>
              </w:rPr>
              <w:t>всех должностей работников подведомственного казенного учреждения</w:t>
            </w:r>
          </w:p>
        </w:tc>
      </w:tr>
      <w:tr w:rsidR="001C0F4F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1C0F4F" w:rsidRPr="00893943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1C0F4F" w:rsidRPr="00893943" w:rsidRDefault="001C0F4F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1C0F4F" w:rsidRPr="00893943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1C0F4F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992" w:type="dxa"/>
            <w:vAlign w:val="center"/>
          </w:tcPr>
          <w:p w:rsidR="001C0F4F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984" w:type="dxa"/>
            <w:vAlign w:val="center"/>
          </w:tcPr>
          <w:p w:rsidR="001C0F4F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предельная </w:t>
            </w:r>
          </w:p>
          <w:p w:rsidR="001C0F4F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60" w:type="dxa"/>
            <w:gridSpan w:val="2"/>
            <w:vAlign w:val="center"/>
          </w:tcPr>
          <w:p w:rsidR="001C0F4F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1C0F4F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1C0F4F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2410" w:type="dxa"/>
            <w:vAlign w:val="center"/>
          </w:tcPr>
          <w:p w:rsidR="001C0F4F" w:rsidRPr="00B7591F" w:rsidRDefault="001C0F4F" w:rsidP="001C0F4F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69 000,00</w:t>
            </w:r>
          </w:p>
        </w:tc>
        <w:tc>
          <w:tcPr>
            <w:tcW w:w="1842" w:type="dxa"/>
          </w:tcPr>
          <w:p w:rsidR="001C0F4F" w:rsidRPr="00F25529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2"/>
          </w:tcPr>
          <w:p w:rsidR="001C0F4F" w:rsidRPr="00F25529" w:rsidRDefault="001C0F4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 w:val="restart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56" w:type="dxa"/>
            <w:vMerge w:val="restart"/>
            <w:vAlign w:val="center"/>
          </w:tcPr>
          <w:p w:rsidR="00AA1031" w:rsidRPr="00893943" w:rsidRDefault="00AA1031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26.20.16</w:t>
            </w:r>
          </w:p>
        </w:tc>
        <w:tc>
          <w:tcPr>
            <w:tcW w:w="2161" w:type="dxa"/>
            <w:vMerge w:val="restart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Устройства ввода или вывода, содержащие или не содержащие в одном корпусе запоминающие устройства.</w:t>
            </w:r>
          </w:p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eastAsia="Calibri" w:hAnsi="Times New Roman" w:cs="Times New Roman"/>
                <w:sz w:val="20"/>
                <w:szCs w:val="20"/>
              </w:rPr>
              <w:t>Пояснения по требуемой продукции: принтеры, сканеры.</w:t>
            </w:r>
          </w:p>
        </w:tc>
        <w:tc>
          <w:tcPr>
            <w:tcW w:w="9145" w:type="dxa"/>
            <w:gridSpan w:val="8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529">
              <w:rPr>
                <w:rFonts w:ascii="Times New Roman" w:hAnsi="Times New Roman" w:cs="Times New Roman"/>
              </w:rPr>
              <w:t xml:space="preserve">для всех категорий и групп должностей муниципальной службы, </w:t>
            </w:r>
            <w:r w:rsidRPr="00F25529">
              <w:rPr>
                <w:rFonts w:ascii="Times New Roman" w:hAnsi="Times New Roman" w:cs="Times New Roman"/>
              </w:rPr>
              <w:br/>
              <w:t>всех должностей работников подведомственного казенного учреждения</w:t>
            </w:r>
          </w:p>
        </w:tc>
        <w:tc>
          <w:tcPr>
            <w:tcW w:w="1853" w:type="dxa"/>
            <w:gridSpan w:val="2"/>
          </w:tcPr>
          <w:p w:rsidR="00AA1031" w:rsidRPr="00F25529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Pr="00F25529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893943" w:rsidTr="004B12F0">
        <w:trPr>
          <w:trHeight w:val="523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5" w:type="dxa"/>
            <w:gridSpan w:val="8"/>
            <w:vAlign w:val="center"/>
          </w:tcPr>
          <w:p w:rsidR="00CA0CD1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Принтеры</w:t>
            </w:r>
            <w:r w:rsidR="002045F9">
              <w:rPr>
                <w:rFonts w:ascii="Times New Roman" w:hAnsi="Times New Roman" w:cs="Times New Roman"/>
                <w:sz w:val="20"/>
                <w:szCs w:val="20"/>
              </w:rPr>
              <w:t>/плоттеры</w:t>
            </w:r>
          </w:p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3" w:type="dxa"/>
            <w:gridSpan w:val="2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метод печати (струйный/лазерный – для принтера)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метод печати (струйный/лазерный – для принтера)</w:t>
            </w:r>
          </w:p>
        </w:tc>
        <w:tc>
          <w:tcPr>
            <w:tcW w:w="2410" w:type="dxa"/>
            <w:vAlign w:val="center"/>
          </w:tcPr>
          <w:p w:rsidR="00AA1031" w:rsidRPr="002300D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0D0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значения: </w:t>
            </w:r>
          </w:p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0D0">
              <w:rPr>
                <w:rFonts w:ascii="Times New Roman" w:hAnsi="Times New Roman" w:cs="Times New Roman"/>
                <w:sz w:val="20"/>
                <w:szCs w:val="20"/>
              </w:rPr>
              <w:t>лазерная, струйная, матричная</w:t>
            </w:r>
          </w:p>
        </w:tc>
        <w:tc>
          <w:tcPr>
            <w:tcW w:w="1853" w:type="dxa"/>
            <w:gridSpan w:val="2"/>
          </w:tcPr>
          <w:p w:rsidR="00AA1031" w:rsidRPr="002300D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2300D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цветность (цветной/черно-белый)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цветность (цветной/черно-белый)</w:t>
            </w:r>
          </w:p>
        </w:tc>
        <w:tc>
          <w:tcPr>
            <w:tcW w:w="2410" w:type="dxa"/>
            <w:vAlign w:val="center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возможные значения: цветной, черно-белый</w:t>
            </w:r>
          </w:p>
        </w:tc>
        <w:tc>
          <w:tcPr>
            <w:tcW w:w="1853" w:type="dxa"/>
            <w:gridSpan w:val="2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максимальный формат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максимальный формат</w:t>
            </w:r>
          </w:p>
        </w:tc>
        <w:tc>
          <w:tcPr>
            <w:tcW w:w="2410" w:type="dxa"/>
            <w:vAlign w:val="center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А3</w:t>
            </w:r>
          </w:p>
        </w:tc>
        <w:tc>
          <w:tcPr>
            <w:tcW w:w="1853" w:type="dxa"/>
            <w:gridSpan w:val="2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скорость печати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скорость печати</w:t>
            </w:r>
          </w:p>
        </w:tc>
        <w:tc>
          <w:tcPr>
            <w:tcW w:w="2410" w:type="dxa"/>
            <w:vAlign w:val="center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60 страниц в минуту</w:t>
            </w:r>
          </w:p>
        </w:tc>
        <w:tc>
          <w:tcPr>
            <w:tcW w:w="1853" w:type="dxa"/>
            <w:gridSpan w:val="2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410" w:type="dxa"/>
            <w:vAlign w:val="center"/>
          </w:tcPr>
          <w:p w:rsidR="00AA1031" w:rsidRPr="002300D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0C3">
              <w:rPr>
                <w:rFonts w:ascii="Times New Roman" w:hAnsi="Times New Roman" w:cs="Times New Roman"/>
                <w:sz w:val="20"/>
                <w:szCs w:val="20"/>
              </w:rPr>
              <w:t>наличие опции факса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AA1031" w:rsidRPr="003300C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0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</w:t>
            </w:r>
            <w:r w:rsidRPr="002300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300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</w:t>
            </w:r>
            <w:r w:rsidRPr="002300D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300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2300D0">
              <w:rPr>
                <w:rFonts w:ascii="Times New Roman" w:hAnsi="Times New Roman" w:cs="Times New Roman"/>
                <w:sz w:val="20"/>
                <w:szCs w:val="20"/>
              </w:rPr>
              <w:t>, сетевой интерфейс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возможность двусторонней печати (дуплекс), устройство чтения карт памяти</w:t>
            </w:r>
          </w:p>
        </w:tc>
        <w:tc>
          <w:tcPr>
            <w:tcW w:w="1853" w:type="dxa"/>
            <w:gridSpan w:val="2"/>
          </w:tcPr>
          <w:p w:rsidR="00AA1031" w:rsidRPr="003300C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3300C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D7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C531D7" w:rsidRPr="0089394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C531D7" w:rsidRPr="0089394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C531D7" w:rsidRPr="0089394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1" w:type="dxa"/>
            <w:gridSpan w:val="11"/>
            <w:vAlign w:val="center"/>
          </w:tcPr>
          <w:p w:rsidR="00C531D7" w:rsidRPr="003300C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1D7">
              <w:rPr>
                <w:rFonts w:ascii="Times New Roman" w:hAnsi="Times New Roman" w:cs="Times New Roman"/>
                <w:sz w:val="20"/>
                <w:szCs w:val="20"/>
              </w:rPr>
              <w:t>для всех категорий и групп должностей муниципальной службы</w:t>
            </w:r>
          </w:p>
        </w:tc>
      </w:tr>
      <w:tr w:rsidR="00B7591F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B7591F" w:rsidRPr="0089394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B7591F" w:rsidRPr="0089394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B7591F" w:rsidRPr="0089394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B7591F" w:rsidRPr="003300C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B7591F" w:rsidRPr="003300C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84" w:type="dxa"/>
            <w:vAlign w:val="center"/>
          </w:tcPr>
          <w:p w:rsidR="00B7591F" w:rsidRPr="003300C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               цена</w:t>
            </w:r>
          </w:p>
        </w:tc>
        <w:tc>
          <w:tcPr>
            <w:tcW w:w="1560" w:type="dxa"/>
            <w:gridSpan w:val="2"/>
            <w:vAlign w:val="center"/>
          </w:tcPr>
          <w:p w:rsidR="00B7591F" w:rsidRPr="003300C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B7591F" w:rsidRPr="003300C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7591F">
              <w:rPr>
                <w:rFonts w:ascii="Times New Roman" w:hAnsi="Times New Roman" w:cs="Times New Roman"/>
                <w:sz w:val="20"/>
                <w:szCs w:val="20"/>
              </w:rPr>
              <w:t>предельная               цена</w:t>
            </w:r>
          </w:p>
        </w:tc>
        <w:tc>
          <w:tcPr>
            <w:tcW w:w="2410" w:type="dxa"/>
            <w:vAlign w:val="center"/>
          </w:tcPr>
          <w:p w:rsidR="00B7591F" w:rsidRPr="003300C3" w:rsidRDefault="00965576" w:rsidP="0096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2045F9">
              <w:rPr>
                <w:rFonts w:ascii="Times New Roman" w:hAnsi="Times New Roman" w:cs="Times New Roman"/>
                <w:sz w:val="20"/>
                <w:szCs w:val="20"/>
              </w:rPr>
              <w:t xml:space="preserve">ринтеры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(формат А4) </w:t>
            </w:r>
            <w:r w:rsidR="002045F9">
              <w:rPr>
                <w:rFonts w:ascii="Times New Roman" w:hAnsi="Times New Roman" w:cs="Times New Roman"/>
                <w:sz w:val="20"/>
                <w:szCs w:val="20"/>
              </w:rPr>
              <w:t>- н</w:t>
            </w:r>
            <w:r w:rsidR="00B7591F">
              <w:rPr>
                <w:rFonts w:ascii="Times New Roman" w:hAnsi="Times New Roman" w:cs="Times New Roman"/>
                <w:sz w:val="20"/>
                <w:szCs w:val="20"/>
              </w:rPr>
              <w:t xml:space="preserve">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38 530,00</w:t>
            </w:r>
            <w:r w:rsidR="002045F9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принтеры (формат А3) – не более 110 247,67</w:t>
            </w:r>
            <w:r w:rsidR="00CA0CD1"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</w:p>
        </w:tc>
        <w:tc>
          <w:tcPr>
            <w:tcW w:w="1853" w:type="dxa"/>
            <w:gridSpan w:val="2"/>
          </w:tcPr>
          <w:p w:rsidR="00B7591F" w:rsidRPr="003300C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B7591F" w:rsidRPr="003300C3" w:rsidRDefault="00B7591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31D7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C531D7" w:rsidRPr="0089394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C531D7" w:rsidRPr="0089394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C531D7" w:rsidRPr="0089394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1" w:type="dxa"/>
            <w:gridSpan w:val="11"/>
            <w:vAlign w:val="center"/>
          </w:tcPr>
          <w:p w:rsidR="00C531D7" w:rsidRPr="003300C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Pr="00C531D7">
              <w:rPr>
                <w:rFonts w:ascii="Times New Roman" w:hAnsi="Times New Roman" w:cs="Times New Roman"/>
                <w:sz w:val="20"/>
                <w:szCs w:val="20"/>
              </w:rPr>
              <w:t>всех должностей работников подведомственного казенного учреждения</w:t>
            </w:r>
          </w:p>
        </w:tc>
      </w:tr>
      <w:tr w:rsidR="00C531D7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C531D7" w:rsidRPr="0089394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C531D7" w:rsidRPr="0089394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C531D7" w:rsidRPr="0089394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C531D7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C531D7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84" w:type="dxa"/>
            <w:vAlign w:val="center"/>
          </w:tcPr>
          <w:p w:rsidR="00C531D7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предельная </w:t>
            </w:r>
          </w:p>
          <w:p w:rsidR="00C531D7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</w:p>
        </w:tc>
        <w:tc>
          <w:tcPr>
            <w:tcW w:w="1560" w:type="dxa"/>
            <w:gridSpan w:val="2"/>
            <w:vAlign w:val="center"/>
          </w:tcPr>
          <w:p w:rsidR="00C531D7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C531D7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</w:t>
            </w:r>
          </w:p>
          <w:p w:rsidR="00C531D7" w:rsidRPr="00B7591F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цена</w:t>
            </w:r>
          </w:p>
        </w:tc>
        <w:tc>
          <w:tcPr>
            <w:tcW w:w="2410" w:type="dxa"/>
            <w:vAlign w:val="center"/>
          </w:tcPr>
          <w:p w:rsidR="00965576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Принтеры, МФУ (многофункциональное устройство)</w:t>
            </w:r>
            <w:r w:rsidR="00965576"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65576">
              <w:rPr>
                <w:rFonts w:ascii="Times New Roman" w:hAnsi="Times New Roman" w:cs="Times New Roman"/>
                <w:sz w:val="20"/>
                <w:szCs w:val="20"/>
              </w:rPr>
              <w:t>не более 41 500,00;</w:t>
            </w:r>
          </w:p>
          <w:p w:rsidR="00965576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плоттеры – не более </w:t>
            </w:r>
          </w:p>
          <w:p w:rsidR="00C531D7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89 500,00</w:t>
            </w:r>
          </w:p>
        </w:tc>
        <w:tc>
          <w:tcPr>
            <w:tcW w:w="1853" w:type="dxa"/>
            <w:gridSpan w:val="2"/>
          </w:tcPr>
          <w:p w:rsidR="00C531D7" w:rsidRPr="003300C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C531D7" w:rsidRPr="003300C3" w:rsidRDefault="00C531D7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5" w:type="dxa"/>
            <w:gridSpan w:val="8"/>
            <w:vAlign w:val="center"/>
          </w:tcPr>
          <w:p w:rsidR="00AA1031" w:rsidRPr="003300C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0C3">
              <w:rPr>
                <w:rFonts w:ascii="Times New Roman" w:hAnsi="Times New Roman" w:cs="Times New Roman"/>
                <w:sz w:val="20"/>
                <w:szCs w:val="20"/>
              </w:rPr>
              <w:t>сканеры</w:t>
            </w:r>
          </w:p>
        </w:tc>
        <w:tc>
          <w:tcPr>
            <w:tcW w:w="1853" w:type="dxa"/>
            <w:gridSpan w:val="2"/>
          </w:tcPr>
          <w:p w:rsidR="00AA1031" w:rsidRPr="003300C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3300C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разрешение сканирования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разрешение сканирования</w:t>
            </w:r>
          </w:p>
        </w:tc>
        <w:tc>
          <w:tcPr>
            <w:tcW w:w="2410" w:type="dxa"/>
            <w:vAlign w:val="center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не более 1600 х 1600 точек на дюйм</w:t>
            </w:r>
          </w:p>
        </w:tc>
        <w:tc>
          <w:tcPr>
            <w:tcW w:w="1853" w:type="dxa"/>
            <w:gridSpan w:val="2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цветность (цветной/черно-белый)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цветность (цветной/черно-белый)</w:t>
            </w:r>
          </w:p>
        </w:tc>
        <w:tc>
          <w:tcPr>
            <w:tcW w:w="2410" w:type="dxa"/>
            <w:vAlign w:val="center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0D0">
              <w:rPr>
                <w:rFonts w:ascii="Times New Roman" w:hAnsi="Times New Roman" w:cs="Times New Roman"/>
                <w:sz w:val="20"/>
                <w:szCs w:val="20"/>
              </w:rPr>
              <w:t>возможные значения: цветной, черно-белый</w:t>
            </w:r>
          </w:p>
        </w:tc>
        <w:tc>
          <w:tcPr>
            <w:tcW w:w="1853" w:type="dxa"/>
            <w:gridSpan w:val="2"/>
          </w:tcPr>
          <w:p w:rsidR="00AA1031" w:rsidRPr="002300D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2300D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максимальный формат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максимальный формат</w:t>
            </w:r>
          </w:p>
        </w:tc>
        <w:tc>
          <w:tcPr>
            <w:tcW w:w="2410" w:type="dxa"/>
            <w:vAlign w:val="center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>А4</w:t>
            </w:r>
          </w:p>
        </w:tc>
        <w:tc>
          <w:tcPr>
            <w:tcW w:w="1853" w:type="dxa"/>
            <w:gridSpan w:val="2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893943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скорость сканирования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скорость сканирования</w:t>
            </w:r>
          </w:p>
        </w:tc>
        <w:tc>
          <w:tcPr>
            <w:tcW w:w="2410" w:type="dxa"/>
            <w:vAlign w:val="center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210</w:t>
            </w:r>
            <w:r w:rsidRPr="00E57C3D">
              <w:rPr>
                <w:rFonts w:ascii="Times New Roman" w:hAnsi="Times New Roman" w:cs="Times New Roman"/>
                <w:sz w:val="20"/>
                <w:szCs w:val="20"/>
              </w:rPr>
              <w:t xml:space="preserve"> страниц в минуту</w:t>
            </w:r>
          </w:p>
        </w:tc>
        <w:tc>
          <w:tcPr>
            <w:tcW w:w="1853" w:type="dxa"/>
            <w:gridSpan w:val="2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1000"/>
        </w:trPr>
        <w:tc>
          <w:tcPr>
            <w:tcW w:w="413" w:type="dxa"/>
            <w:vMerge/>
            <w:tcBorders>
              <w:bottom w:val="nil"/>
            </w:tcBorders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tcBorders>
              <w:bottom w:val="nil"/>
            </w:tcBorders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bottom w:val="nil"/>
            </w:tcBorders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8939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3943">
              <w:rPr>
                <w:rFonts w:ascii="Times New Roman" w:hAnsi="Times New Roman" w:cs="Times New Roman"/>
                <w:sz w:val="20"/>
                <w:szCs w:val="20"/>
              </w:rPr>
              <w:t>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2410" w:type="dxa"/>
            <w:vAlign w:val="center"/>
          </w:tcPr>
          <w:p w:rsidR="00AA1031" w:rsidRPr="002300D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0C3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</w:p>
          <w:p w:rsidR="00AA1031" w:rsidRPr="00E57C3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300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</w:t>
            </w:r>
            <w:r w:rsidRPr="002300D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300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</w:t>
            </w:r>
            <w:r w:rsidRPr="002300D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2300D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USB</w:t>
            </w:r>
            <w:r w:rsidRPr="002300D0">
              <w:rPr>
                <w:rFonts w:ascii="Times New Roman" w:hAnsi="Times New Roman" w:cs="Times New Roman"/>
                <w:sz w:val="20"/>
                <w:szCs w:val="20"/>
              </w:rPr>
              <w:t>, сетевой интерфейс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возможность двустороннего сканирования, устройство чтения карт памяти</w:t>
            </w:r>
          </w:p>
        </w:tc>
        <w:tc>
          <w:tcPr>
            <w:tcW w:w="1853" w:type="dxa"/>
            <w:gridSpan w:val="2"/>
          </w:tcPr>
          <w:p w:rsidR="00AA1031" w:rsidRPr="003300C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3300C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CD1" w:rsidRPr="002D1916" w:rsidTr="004B12F0">
        <w:trPr>
          <w:trHeight w:val="507"/>
        </w:trPr>
        <w:tc>
          <w:tcPr>
            <w:tcW w:w="413" w:type="dxa"/>
            <w:tcBorders>
              <w:top w:val="nil"/>
            </w:tcBorders>
            <w:vAlign w:val="center"/>
          </w:tcPr>
          <w:p w:rsidR="00CA0CD1" w:rsidRPr="002D1916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</w:tcBorders>
            <w:vAlign w:val="center"/>
          </w:tcPr>
          <w:p w:rsidR="00CA0CD1" w:rsidRPr="002D1916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</w:tcBorders>
            <w:vAlign w:val="center"/>
          </w:tcPr>
          <w:p w:rsidR="00CA0CD1" w:rsidRPr="002D1916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CA0CD1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CA0CD1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84" w:type="dxa"/>
            <w:vAlign w:val="center"/>
          </w:tcPr>
          <w:p w:rsidR="00CA0CD1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CD1">
              <w:rPr>
                <w:rFonts w:ascii="Times New Roman" w:hAnsi="Times New Roman" w:cs="Times New Roman"/>
                <w:sz w:val="20"/>
                <w:szCs w:val="20"/>
              </w:rPr>
              <w:t>предельная               цена</w:t>
            </w:r>
          </w:p>
        </w:tc>
        <w:tc>
          <w:tcPr>
            <w:tcW w:w="1560" w:type="dxa"/>
            <w:gridSpan w:val="2"/>
            <w:vAlign w:val="center"/>
          </w:tcPr>
          <w:p w:rsidR="00CA0CD1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CA0CD1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0CD1">
              <w:rPr>
                <w:rFonts w:ascii="Times New Roman" w:hAnsi="Times New Roman" w:cs="Times New Roman"/>
                <w:sz w:val="20"/>
                <w:szCs w:val="20"/>
              </w:rPr>
              <w:t>предельная               цена</w:t>
            </w:r>
          </w:p>
        </w:tc>
        <w:tc>
          <w:tcPr>
            <w:tcW w:w="2410" w:type="dxa"/>
            <w:vAlign w:val="center"/>
          </w:tcPr>
          <w:p w:rsidR="00CA0CD1" w:rsidRDefault="00CA0CD1" w:rsidP="0096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43</w:t>
            </w:r>
            <w:r w:rsidR="00965576">
              <w:rPr>
                <w:rFonts w:ascii="Times New Roman" w:hAnsi="Times New Roman" w:cs="Times New Roman"/>
                <w:sz w:val="20"/>
                <w:szCs w:val="20"/>
              </w:rPr>
              <w:t> 296,00</w:t>
            </w:r>
          </w:p>
        </w:tc>
        <w:tc>
          <w:tcPr>
            <w:tcW w:w="1853" w:type="dxa"/>
            <w:gridSpan w:val="2"/>
          </w:tcPr>
          <w:p w:rsidR="00CA0CD1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CA0CD1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 w:val="restart"/>
            <w:vAlign w:val="center"/>
          </w:tcPr>
          <w:p w:rsidR="00AA1031" w:rsidRPr="007837F4" w:rsidRDefault="00AA1031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56" w:type="dxa"/>
            <w:vMerge w:val="restart"/>
            <w:vAlign w:val="center"/>
          </w:tcPr>
          <w:p w:rsidR="00AA1031" w:rsidRPr="007837F4" w:rsidRDefault="00AA1031" w:rsidP="001F14AE">
            <w:pPr>
              <w:spacing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1.11</w:t>
            </w:r>
          </w:p>
        </w:tc>
        <w:tc>
          <w:tcPr>
            <w:tcW w:w="2161" w:type="dxa"/>
            <w:vMerge w:val="restart"/>
            <w:vAlign w:val="center"/>
          </w:tcPr>
          <w:p w:rsidR="00AA1031" w:rsidRPr="007837F4" w:rsidRDefault="00AA1031" w:rsidP="001F14AE">
            <w:pPr>
              <w:spacing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6284">
              <w:rPr>
                <w:rFonts w:ascii="Times New Roman" w:eastAsia="Calibri" w:hAnsi="Times New Roman" w:cs="Times New Roman"/>
                <w:sz w:val="20"/>
                <w:szCs w:val="20"/>
              </w:rPr>
              <w:t>Мебель металлическая для офисов. Пояснения по закупаемой продукции: мебель для сидения, преимущественно с металлическим каркасом</w:t>
            </w:r>
          </w:p>
        </w:tc>
        <w:tc>
          <w:tcPr>
            <w:tcW w:w="9145" w:type="dxa"/>
            <w:gridSpan w:val="8"/>
            <w:vAlign w:val="center"/>
          </w:tcPr>
          <w:p w:rsidR="00AA1031" w:rsidRPr="00DE5348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E5348">
              <w:rPr>
                <w:rFonts w:ascii="Times New Roman" w:hAnsi="Times New Roman" w:cs="Times New Roman"/>
              </w:rPr>
              <w:t>Высшие, главные</w:t>
            </w:r>
            <w:r w:rsidR="00445B9F">
              <w:rPr>
                <w:rFonts w:ascii="Times New Roman" w:hAnsi="Times New Roman" w:cs="Times New Roman"/>
              </w:rPr>
              <w:t>, ведущие</w:t>
            </w:r>
            <w:r w:rsidRPr="00DE5348">
              <w:rPr>
                <w:rFonts w:ascii="Times New Roman" w:hAnsi="Times New Roman" w:cs="Times New Roman"/>
              </w:rPr>
              <w:t xml:space="preserve"> должности муниципальной службы, </w:t>
            </w:r>
            <w:r>
              <w:rPr>
                <w:rFonts w:ascii="Times New Roman" w:hAnsi="Times New Roman" w:cs="Times New Roman"/>
              </w:rPr>
              <w:t xml:space="preserve">должность  </w:t>
            </w:r>
            <w:r w:rsidRPr="00DE5348">
              <w:rPr>
                <w:rFonts w:ascii="Times New Roman" w:hAnsi="Times New Roman" w:cs="Times New Roman"/>
              </w:rPr>
              <w:t>подведомственного казенного учреждения категории «р</w:t>
            </w:r>
            <w:r>
              <w:rPr>
                <w:rFonts w:ascii="Times New Roman" w:hAnsi="Times New Roman" w:cs="Times New Roman"/>
              </w:rPr>
              <w:t>уководитель</w:t>
            </w:r>
            <w:r w:rsidRPr="00DE534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390CC5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0CC5">
              <w:rPr>
                <w:rFonts w:ascii="Times New Roman" w:hAnsi="Times New Roman" w:cs="Times New Roman"/>
                <w:sz w:val="20"/>
                <w:szCs w:val="20"/>
              </w:rPr>
              <w:t>материал (металл)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(металл)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металл с защитным или защитно-декоративным покрытием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предельное значение –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2410" w:type="dxa"/>
            <w:vAlign w:val="center"/>
          </w:tcPr>
          <w:p w:rsidR="00AA1031" w:rsidRPr="00A10E8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10E8D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53" w:type="dxa"/>
            <w:gridSpan w:val="2"/>
          </w:tcPr>
          <w:p w:rsidR="00AA1031" w:rsidRPr="00A10E8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A10E8D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CA0CD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CA0CD1" w:rsidRPr="007837F4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CA0CD1" w:rsidRPr="007837F4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CA0CD1" w:rsidRPr="007837F4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CA0CD1" w:rsidRPr="00017843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CA0CD1" w:rsidRPr="00017843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рубль</w:t>
            </w:r>
          </w:p>
        </w:tc>
        <w:tc>
          <w:tcPr>
            <w:tcW w:w="1984" w:type="dxa"/>
            <w:vAlign w:val="center"/>
          </w:tcPr>
          <w:p w:rsidR="00CA0CD1" w:rsidRPr="00017843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0C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предельная               цена</w:t>
            </w:r>
          </w:p>
        </w:tc>
        <w:tc>
          <w:tcPr>
            <w:tcW w:w="1560" w:type="dxa"/>
            <w:gridSpan w:val="2"/>
            <w:vAlign w:val="center"/>
          </w:tcPr>
          <w:p w:rsidR="00CA0CD1" w:rsidRPr="00017843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CA0CD1" w:rsidRPr="00017843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0CD1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предельная               цена</w:t>
            </w:r>
          </w:p>
        </w:tc>
        <w:tc>
          <w:tcPr>
            <w:tcW w:w="2410" w:type="dxa"/>
            <w:vAlign w:val="center"/>
          </w:tcPr>
          <w:p w:rsidR="00CA0CD1" w:rsidRPr="00017843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не более 20 000,00</w:t>
            </w:r>
          </w:p>
        </w:tc>
        <w:tc>
          <w:tcPr>
            <w:tcW w:w="1853" w:type="dxa"/>
            <w:gridSpan w:val="2"/>
          </w:tcPr>
          <w:p w:rsidR="00CA0CD1" w:rsidRPr="00017843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</w:tcPr>
          <w:p w:rsidR="00CA0CD1" w:rsidRPr="00017843" w:rsidRDefault="00CA0CD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5" w:type="dxa"/>
            <w:gridSpan w:val="8"/>
            <w:vAlign w:val="center"/>
          </w:tcPr>
          <w:p w:rsidR="00AA1031" w:rsidRPr="007837F4" w:rsidRDefault="00445B9F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AA1031" w:rsidRPr="0001784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таршие, младшие</w:t>
            </w:r>
            <w:r w:rsidR="00AA1031"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должности муниципальной службы</w:t>
            </w:r>
          </w:p>
        </w:tc>
        <w:tc>
          <w:tcPr>
            <w:tcW w:w="1853" w:type="dxa"/>
            <w:gridSpan w:val="2"/>
          </w:tcPr>
          <w:p w:rsidR="00AA1031" w:rsidRPr="000178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0178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(металл)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(металл)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металл с защитным или защитно-декоративным покрытием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предельное 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предельное 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53" w:type="dxa"/>
            <w:gridSpan w:val="2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47E5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5D47E5" w:rsidRPr="007837F4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5D47E5" w:rsidRPr="007837F4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5D47E5" w:rsidRPr="007837F4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5D47E5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992" w:type="dxa"/>
            <w:vAlign w:val="center"/>
          </w:tcPr>
          <w:p w:rsidR="005D47E5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984" w:type="dxa"/>
            <w:vAlign w:val="center"/>
          </w:tcPr>
          <w:p w:rsidR="005D47E5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47E5">
              <w:rPr>
                <w:rFonts w:ascii="Times New Roman" w:hAnsi="Times New Roman" w:cs="Times New Roman"/>
              </w:rPr>
              <w:t>предельная               цена</w:t>
            </w:r>
          </w:p>
        </w:tc>
        <w:tc>
          <w:tcPr>
            <w:tcW w:w="1560" w:type="dxa"/>
            <w:gridSpan w:val="2"/>
            <w:vAlign w:val="center"/>
          </w:tcPr>
          <w:p w:rsidR="005D47E5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5D47E5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47E5">
              <w:rPr>
                <w:rFonts w:ascii="Times New Roman" w:hAnsi="Times New Roman" w:cs="Times New Roman"/>
              </w:rPr>
              <w:t>предельная               цена</w:t>
            </w:r>
          </w:p>
        </w:tc>
        <w:tc>
          <w:tcPr>
            <w:tcW w:w="2410" w:type="dxa"/>
            <w:vAlign w:val="center"/>
          </w:tcPr>
          <w:p w:rsidR="005D47E5" w:rsidRDefault="005D47E5" w:rsidP="0096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не более 5</w:t>
            </w:r>
            <w:r w:rsidR="00965576">
              <w:rPr>
                <w:rFonts w:ascii="Times New Roman" w:hAnsi="Times New Roman" w:cs="Times New Roman"/>
              </w:rPr>
              <w:t> 949,00</w:t>
            </w:r>
          </w:p>
        </w:tc>
        <w:tc>
          <w:tcPr>
            <w:tcW w:w="1853" w:type="dxa"/>
            <w:gridSpan w:val="2"/>
          </w:tcPr>
          <w:p w:rsidR="005D47E5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5D47E5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5" w:type="dxa"/>
            <w:gridSpan w:val="8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F25529">
              <w:rPr>
                <w:rFonts w:ascii="Times New Roman" w:hAnsi="Times New Roman" w:cs="Times New Roman"/>
              </w:rPr>
              <w:t>олжности подведомственного казенного учреждения категорий «специалисты» и «иные должности»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(металл)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(металл)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металл с защитным или защитно-декоративным покрытием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E04538">
        <w:trPr>
          <w:trHeight w:val="507"/>
        </w:trPr>
        <w:tc>
          <w:tcPr>
            <w:tcW w:w="413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2300D0" w:rsidRDefault="00AA1031" w:rsidP="001F14AE">
            <w:pPr>
              <w:pStyle w:val="a3"/>
              <w:autoSpaceDE/>
              <w:autoSpaceDN/>
              <w:contextualSpacing/>
              <w:rPr>
                <w:rFonts w:eastAsiaTheme="minorHAnsi"/>
                <w:lang w:eastAsia="en-US"/>
              </w:rPr>
            </w:pPr>
            <w:r w:rsidRPr="002300D0">
              <w:rPr>
                <w:rFonts w:eastAsiaTheme="minorHAnsi"/>
                <w:lang w:eastAsia="en-US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17843">
              <w:rPr>
                <w:rFonts w:ascii="Times New Roman" w:hAnsi="Times New Roman" w:cs="Times New Roman"/>
                <w:sz w:val="20"/>
                <w:szCs w:val="20"/>
              </w:rPr>
              <w:t>предельное значение: ткань. Возможные значения: нетканые материалы</w:t>
            </w:r>
          </w:p>
        </w:tc>
        <w:tc>
          <w:tcPr>
            <w:tcW w:w="1853" w:type="dxa"/>
            <w:gridSpan w:val="2"/>
          </w:tcPr>
          <w:p w:rsidR="00AA1031" w:rsidRPr="000178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017843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D47E5" w:rsidRPr="007837F4" w:rsidTr="00E04538">
        <w:trPr>
          <w:trHeight w:val="507"/>
        </w:trPr>
        <w:tc>
          <w:tcPr>
            <w:tcW w:w="413" w:type="dxa"/>
            <w:tcBorders>
              <w:top w:val="nil"/>
            </w:tcBorders>
            <w:vAlign w:val="center"/>
          </w:tcPr>
          <w:p w:rsidR="005D47E5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</w:tcBorders>
            <w:vAlign w:val="center"/>
          </w:tcPr>
          <w:p w:rsidR="005D47E5" w:rsidRPr="007837F4" w:rsidRDefault="005D47E5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</w:tcBorders>
            <w:vAlign w:val="center"/>
          </w:tcPr>
          <w:p w:rsidR="005D47E5" w:rsidRPr="00A86284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5D47E5" w:rsidRPr="002A380C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992" w:type="dxa"/>
            <w:vAlign w:val="center"/>
          </w:tcPr>
          <w:p w:rsidR="005D47E5" w:rsidRPr="002A380C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984" w:type="dxa"/>
            <w:vAlign w:val="center"/>
          </w:tcPr>
          <w:p w:rsidR="005D47E5" w:rsidRPr="002A380C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47E5">
              <w:rPr>
                <w:rFonts w:ascii="Times New Roman" w:hAnsi="Times New Roman" w:cs="Times New Roman"/>
              </w:rPr>
              <w:t>предельная               цена</w:t>
            </w:r>
          </w:p>
        </w:tc>
        <w:tc>
          <w:tcPr>
            <w:tcW w:w="1560" w:type="dxa"/>
            <w:gridSpan w:val="2"/>
            <w:vAlign w:val="center"/>
          </w:tcPr>
          <w:p w:rsidR="005D47E5" w:rsidRPr="002A380C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5D47E5" w:rsidRPr="002A380C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5D47E5">
              <w:rPr>
                <w:rFonts w:ascii="Times New Roman" w:hAnsi="Times New Roman" w:cs="Times New Roman"/>
              </w:rPr>
              <w:t>предельная               цена</w:t>
            </w:r>
          </w:p>
        </w:tc>
        <w:tc>
          <w:tcPr>
            <w:tcW w:w="2410" w:type="dxa"/>
            <w:vAlign w:val="center"/>
          </w:tcPr>
          <w:p w:rsidR="005D47E5" w:rsidRPr="002A380C" w:rsidRDefault="005D47E5" w:rsidP="0096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65576">
              <w:rPr>
                <w:rFonts w:ascii="Times New Roman" w:hAnsi="Times New Roman" w:cs="Times New Roman"/>
              </w:rPr>
              <w:t>7 450,00</w:t>
            </w:r>
          </w:p>
        </w:tc>
        <w:tc>
          <w:tcPr>
            <w:tcW w:w="1853" w:type="dxa"/>
            <w:gridSpan w:val="2"/>
          </w:tcPr>
          <w:p w:rsidR="005D47E5" w:rsidRPr="002A380C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5D47E5" w:rsidRPr="002A380C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 w:val="restart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56" w:type="dxa"/>
            <w:vMerge w:val="restart"/>
            <w:vAlign w:val="center"/>
          </w:tcPr>
          <w:p w:rsidR="00AA1031" w:rsidRPr="007837F4" w:rsidRDefault="00AA1031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Pr="007837F4">
              <w:rPr>
                <w:rFonts w:ascii="Times New Roman" w:eastAsia="Calibri" w:hAnsi="Times New Roman" w:cs="Times New Roman"/>
                <w:sz w:val="20"/>
                <w:szCs w:val="20"/>
              </w:rPr>
              <w:t>1.12</w:t>
            </w:r>
          </w:p>
        </w:tc>
        <w:tc>
          <w:tcPr>
            <w:tcW w:w="2161" w:type="dxa"/>
            <w:vMerge w:val="restart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86284">
              <w:rPr>
                <w:rFonts w:ascii="Times New Roman" w:eastAsia="Calibri" w:hAnsi="Times New Roman" w:cs="Times New Roman"/>
                <w:sz w:val="20"/>
                <w:szCs w:val="20"/>
              </w:rPr>
              <w:t>Мебель деревянная для офисов. Пояснения по закупаемой продукции: мебель для сидения, преимущественно с деревянным каркасом</w:t>
            </w:r>
          </w:p>
        </w:tc>
        <w:tc>
          <w:tcPr>
            <w:tcW w:w="9145" w:type="dxa"/>
            <w:gridSpan w:val="8"/>
            <w:vAlign w:val="center"/>
          </w:tcPr>
          <w:p w:rsidR="00AA1031" w:rsidRPr="002A380C" w:rsidRDefault="005D47E5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5D47E5">
              <w:rPr>
                <w:rFonts w:ascii="Times New Roman" w:hAnsi="Times New Roman" w:cs="Times New Roman"/>
              </w:rPr>
              <w:t>Высшие, главные должности муниципальной службы</w:t>
            </w:r>
          </w:p>
        </w:tc>
        <w:tc>
          <w:tcPr>
            <w:tcW w:w="1853" w:type="dxa"/>
            <w:gridSpan w:val="2"/>
          </w:tcPr>
          <w:p w:rsidR="00AA1031" w:rsidRPr="002A380C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Pr="002A380C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предельное 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предельное 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массив древесины «ценных» пород (твердолиственных и тропических); возможные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853" w:type="dxa"/>
            <w:gridSpan w:val="2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редельное 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редельное 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кожа натуральная;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273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E33273" w:rsidRPr="007837F4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E33273" w:rsidRPr="007837F4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E33273" w:rsidRPr="007837F4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E33273" w:rsidRPr="002A380C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992" w:type="dxa"/>
            <w:vAlign w:val="center"/>
          </w:tcPr>
          <w:p w:rsidR="00E33273" w:rsidRPr="002A380C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984" w:type="dxa"/>
            <w:vAlign w:val="center"/>
          </w:tcPr>
          <w:p w:rsidR="00E33273" w:rsidRPr="002A380C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560" w:type="dxa"/>
            <w:gridSpan w:val="2"/>
            <w:vAlign w:val="center"/>
          </w:tcPr>
          <w:p w:rsidR="00E33273" w:rsidRPr="002A380C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E33273" w:rsidRPr="002A380C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33273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2410" w:type="dxa"/>
            <w:vAlign w:val="center"/>
          </w:tcPr>
          <w:p w:rsidR="00E33273" w:rsidRPr="002A380C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20 000,00</w:t>
            </w:r>
          </w:p>
        </w:tc>
        <w:tc>
          <w:tcPr>
            <w:tcW w:w="1853" w:type="dxa"/>
            <w:gridSpan w:val="2"/>
          </w:tcPr>
          <w:p w:rsidR="00E33273" w:rsidRPr="002A380C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E33273" w:rsidRPr="002A380C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5" w:type="dxa"/>
            <w:gridSpan w:val="8"/>
            <w:vAlign w:val="center"/>
          </w:tcPr>
          <w:p w:rsidR="00AA1031" w:rsidRPr="002A380C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2A380C">
              <w:rPr>
                <w:rFonts w:ascii="Times New Roman" w:hAnsi="Times New Roman" w:cs="Times New Roman"/>
              </w:rPr>
              <w:t>Ведущие, старшие, младшие должности муниципальной службы</w:t>
            </w:r>
          </w:p>
        </w:tc>
        <w:tc>
          <w:tcPr>
            <w:tcW w:w="1853" w:type="dxa"/>
            <w:gridSpan w:val="2"/>
          </w:tcPr>
          <w:p w:rsidR="00AA1031" w:rsidRPr="002A380C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Pr="002A380C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озможн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ые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значени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я: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древесина хвойных и мягколиственных пород: береза, лиственница, сосна, ель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957F2">
              <w:rPr>
                <w:rFonts w:ascii="Times New Roman" w:hAnsi="Times New Roman" w:cs="Times New Roman"/>
                <w:sz w:val="20"/>
                <w:szCs w:val="20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3374"/>
        </w:trPr>
        <w:tc>
          <w:tcPr>
            <w:tcW w:w="413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редельное значение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 xml:space="preserve"> искусственная кожа;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957F2">
              <w:rPr>
                <w:rFonts w:ascii="Times New Roman" w:hAnsi="Times New Roman" w:cs="Times New Roman"/>
                <w:sz w:val="20"/>
                <w:szCs w:val="20"/>
              </w:rPr>
              <w:t>редельное значение: искусственная кожа. Возможные значения: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273" w:rsidRPr="007837F4" w:rsidTr="004B12F0">
        <w:trPr>
          <w:trHeight w:val="391"/>
        </w:trPr>
        <w:tc>
          <w:tcPr>
            <w:tcW w:w="413" w:type="dxa"/>
            <w:tcBorders>
              <w:top w:val="nil"/>
            </w:tcBorders>
            <w:vAlign w:val="center"/>
          </w:tcPr>
          <w:p w:rsidR="00E33273" w:rsidRPr="007837F4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</w:tcBorders>
            <w:vAlign w:val="center"/>
          </w:tcPr>
          <w:p w:rsidR="00E33273" w:rsidRPr="007837F4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</w:tcBorders>
            <w:vAlign w:val="center"/>
          </w:tcPr>
          <w:p w:rsidR="00E33273" w:rsidRPr="007837F4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992" w:type="dxa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984" w:type="dxa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33273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560" w:type="dxa"/>
            <w:gridSpan w:val="2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33273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2410" w:type="dxa"/>
            <w:vAlign w:val="center"/>
          </w:tcPr>
          <w:p w:rsidR="00E33273" w:rsidRDefault="00E33273" w:rsidP="0096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5 9</w:t>
            </w:r>
            <w:r w:rsidR="00965576">
              <w:rPr>
                <w:rFonts w:ascii="Times New Roman" w:hAnsi="Times New Roman" w:cs="Times New Roman"/>
              </w:rPr>
              <w:t>49</w:t>
            </w:r>
            <w:r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853" w:type="dxa"/>
            <w:gridSpan w:val="2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391"/>
        </w:trPr>
        <w:tc>
          <w:tcPr>
            <w:tcW w:w="413" w:type="dxa"/>
            <w:vMerge w:val="restart"/>
            <w:tcBorders>
              <w:top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 w:val="restart"/>
            <w:tcBorders>
              <w:top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 w:val="restart"/>
            <w:tcBorders>
              <w:top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5" w:type="dxa"/>
            <w:gridSpan w:val="8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F25529">
              <w:rPr>
                <w:rFonts w:ascii="Times New Roman" w:hAnsi="Times New Roman" w:cs="Times New Roman"/>
              </w:rPr>
              <w:t>олжнос</w:t>
            </w:r>
            <w:r>
              <w:rPr>
                <w:rFonts w:ascii="Times New Roman" w:hAnsi="Times New Roman" w:cs="Times New Roman"/>
              </w:rPr>
              <w:t>ть</w:t>
            </w:r>
            <w:r w:rsidRPr="00F25529">
              <w:rPr>
                <w:rFonts w:ascii="Times New Roman" w:hAnsi="Times New Roman" w:cs="Times New Roman"/>
              </w:rPr>
              <w:t xml:space="preserve"> подведомственного казенного учреждения категории «р</w:t>
            </w:r>
            <w:r>
              <w:rPr>
                <w:rFonts w:ascii="Times New Roman" w:hAnsi="Times New Roman" w:cs="Times New Roman"/>
              </w:rPr>
              <w:t>уководитель</w:t>
            </w:r>
            <w:r w:rsidRPr="00F25529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391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64ADB">
              <w:rPr>
                <w:rFonts w:ascii="Times New Roman" w:hAnsi="Times New Roman" w:cs="Times New Roman"/>
                <w:sz w:val="20"/>
                <w:szCs w:val="20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957F2">
              <w:rPr>
                <w:rFonts w:ascii="Times New Roman" w:hAnsi="Times New Roman" w:cs="Times New Roman"/>
                <w:sz w:val="20"/>
                <w:szCs w:val="20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391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64ADB">
              <w:rPr>
                <w:rFonts w:ascii="Times New Roman" w:hAnsi="Times New Roman" w:cs="Times New Roman"/>
                <w:sz w:val="20"/>
                <w:szCs w:val="20"/>
              </w:rPr>
              <w:t>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064ADB">
              <w:rPr>
                <w:rFonts w:ascii="Times New Roman" w:hAnsi="Times New Roman" w:cs="Times New Roman"/>
                <w:sz w:val="20"/>
                <w:szCs w:val="20"/>
              </w:rPr>
              <w:t>редельное значение: кожа натуральная. Возможные значения: искусственная кожа, мебельный (искусственный) мех, искусственная замша (микрофибра), ткань, нетканые материалы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273" w:rsidRPr="007837F4" w:rsidTr="004B12F0">
        <w:trPr>
          <w:trHeight w:val="391"/>
        </w:trPr>
        <w:tc>
          <w:tcPr>
            <w:tcW w:w="413" w:type="dxa"/>
            <w:vMerge/>
            <w:vAlign w:val="center"/>
          </w:tcPr>
          <w:p w:rsidR="00E33273" w:rsidRPr="007837F4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E33273" w:rsidRPr="007837F4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</w:tcBorders>
            <w:vAlign w:val="center"/>
          </w:tcPr>
          <w:p w:rsidR="00E33273" w:rsidRPr="007837F4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992" w:type="dxa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984" w:type="dxa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33273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560" w:type="dxa"/>
            <w:gridSpan w:val="2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33273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2410" w:type="dxa"/>
            <w:vAlign w:val="center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более 20 000,00</w:t>
            </w:r>
          </w:p>
        </w:tc>
        <w:tc>
          <w:tcPr>
            <w:tcW w:w="1853" w:type="dxa"/>
            <w:gridSpan w:val="2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E33273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391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45" w:type="dxa"/>
            <w:gridSpan w:val="8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F25529">
              <w:rPr>
                <w:rFonts w:ascii="Times New Roman" w:hAnsi="Times New Roman" w:cs="Times New Roman"/>
              </w:rPr>
              <w:t>олжности подведомственного казенного учреждения категорий «специалисты» и «иные должности»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391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D49C2">
              <w:rPr>
                <w:rFonts w:ascii="Times New Roman" w:hAnsi="Times New Roman" w:cs="Times New Roman"/>
                <w:sz w:val="20"/>
                <w:szCs w:val="20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материал (вид древесины)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5D49C2">
              <w:rPr>
                <w:rFonts w:ascii="Times New Roman" w:hAnsi="Times New Roman" w:cs="Times New Roman"/>
                <w:sz w:val="20"/>
                <w:szCs w:val="20"/>
              </w:rPr>
              <w:t>озможные значения: древесина хвойных и мягколиственных пород: береза, лиственница, сосна, ель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391"/>
        </w:trPr>
        <w:tc>
          <w:tcPr>
            <w:tcW w:w="413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D49C2">
              <w:rPr>
                <w:rFonts w:ascii="Times New Roman" w:hAnsi="Times New Roman" w:cs="Times New Roman"/>
                <w:sz w:val="20"/>
                <w:szCs w:val="20"/>
              </w:rPr>
              <w:t>редельное значение: ткань. Возможные значения: нетканые материалы</w:t>
            </w:r>
          </w:p>
        </w:tc>
        <w:tc>
          <w:tcPr>
            <w:tcW w:w="1548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обивочные материалы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5D49C2">
              <w:rPr>
                <w:rFonts w:ascii="Times New Roman" w:hAnsi="Times New Roman" w:cs="Times New Roman"/>
                <w:sz w:val="20"/>
                <w:szCs w:val="20"/>
              </w:rPr>
              <w:t>редельное значение: ткань. Возможные значения: нетканые материалы</w:t>
            </w:r>
          </w:p>
        </w:tc>
        <w:tc>
          <w:tcPr>
            <w:tcW w:w="1853" w:type="dxa"/>
            <w:gridSpan w:val="2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33273" w:rsidRPr="007837F4" w:rsidTr="004B12F0">
        <w:trPr>
          <w:trHeight w:val="507"/>
        </w:trPr>
        <w:tc>
          <w:tcPr>
            <w:tcW w:w="413" w:type="dxa"/>
            <w:tcBorders>
              <w:top w:val="nil"/>
            </w:tcBorders>
            <w:vAlign w:val="center"/>
          </w:tcPr>
          <w:p w:rsidR="00E33273" w:rsidRDefault="00E33273" w:rsidP="001F14AE">
            <w:pPr>
              <w:spacing w:after="0"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</w:tcBorders>
            <w:vAlign w:val="center"/>
          </w:tcPr>
          <w:p w:rsidR="00E33273" w:rsidRPr="003679E5" w:rsidRDefault="00E33273" w:rsidP="001F14AE">
            <w:pPr>
              <w:spacing w:line="240" w:lineRule="auto"/>
              <w:ind w:hanging="6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</w:tcBorders>
            <w:vAlign w:val="center"/>
          </w:tcPr>
          <w:p w:rsidR="00E33273" w:rsidRPr="00AC1777" w:rsidRDefault="00E33273" w:rsidP="001F14A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E33273" w:rsidRPr="00F25529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383</w:t>
            </w:r>
          </w:p>
        </w:tc>
        <w:tc>
          <w:tcPr>
            <w:tcW w:w="992" w:type="dxa"/>
            <w:vAlign w:val="center"/>
          </w:tcPr>
          <w:p w:rsidR="00E33273" w:rsidRPr="00F25529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рубль</w:t>
            </w:r>
          </w:p>
        </w:tc>
        <w:tc>
          <w:tcPr>
            <w:tcW w:w="1984" w:type="dxa"/>
            <w:vAlign w:val="center"/>
          </w:tcPr>
          <w:p w:rsidR="00E33273" w:rsidRPr="00F25529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33273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1560" w:type="dxa"/>
            <w:gridSpan w:val="2"/>
            <w:vAlign w:val="center"/>
          </w:tcPr>
          <w:p w:rsidR="00E33273" w:rsidRPr="00F25529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559" w:type="dxa"/>
            <w:gridSpan w:val="2"/>
            <w:vAlign w:val="center"/>
          </w:tcPr>
          <w:p w:rsidR="00E33273" w:rsidRPr="00F25529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E33273">
              <w:rPr>
                <w:rFonts w:ascii="Times New Roman" w:hAnsi="Times New Roman" w:cs="Times New Roman"/>
              </w:rPr>
              <w:t>предельная цена</w:t>
            </w:r>
          </w:p>
        </w:tc>
        <w:tc>
          <w:tcPr>
            <w:tcW w:w="2410" w:type="dxa"/>
            <w:vAlign w:val="center"/>
          </w:tcPr>
          <w:p w:rsidR="00E33273" w:rsidRPr="00F25529" w:rsidRDefault="00E33273" w:rsidP="009655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более </w:t>
            </w:r>
            <w:r w:rsidR="00965576">
              <w:rPr>
                <w:rFonts w:ascii="Times New Roman" w:hAnsi="Times New Roman" w:cs="Times New Roman"/>
              </w:rPr>
              <w:t>7 450,00</w:t>
            </w:r>
          </w:p>
        </w:tc>
        <w:tc>
          <w:tcPr>
            <w:tcW w:w="1853" w:type="dxa"/>
            <w:gridSpan w:val="2"/>
          </w:tcPr>
          <w:p w:rsidR="00E33273" w:rsidRPr="00F25529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E33273" w:rsidRPr="00F25529" w:rsidRDefault="00E33273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 w:val="restart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7756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756" w:type="dxa"/>
            <w:vMerge w:val="restart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  <w:r w:rsidRPr="007837F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161" w:type="dxa"/>
            <w:vMerge w:val="restart"/>
            <w:shd w:val="clear" w:color="auto" w:fill="auto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eastAsia="Calibri" w:hAnsi="Times New Roman" w:cs="Times New Roman"/>
                <w:sz w:val="20"/>
                <w:szCs w:val="20"/>
              </w:rPr>
              <w:t>Обеспечение программное для администрирования баз данных на электронном носителе. Пояснения по требуемой продукции: системы управления базами данных</w:t>
            </w:r>
          </w:p>
        </w:tc>
        <w:tc>
          <w:tcPr>
            <w:tcW w:w="9145" w:type="dxa"/>
            <w:gridSpan w:val="8"/>
            <w:shd w:val="clear" w:color="auto" w:fill="auto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529">
              <w:rPr>
                <w:rFonts w:ascii="Times New Roman" w:hAnsi="Times New Roman" w:cs="Times New Roman"/>
              </w:rPr>
              <w:t xml:space="preserve">для всех категорий и групп должностей муниципальной службы, </w:t>
            </w:r>
            <w:r w:rsidRPr="00F25529">
              <w:rPr>
                <w:rFonts w:ascii="Times New Roman" w:hAnsi="Times New Roman" w:cs="Times New Roman"/>
              </w:rPr>
              <w:br/>
              <w:t>всех должностей работников подведомственного казенного учреждения</w:t>
            </w:r>
          </w:p>
        </w:tc>
        <w:tc>
          <w:tcPr>
            <w:tcW w:w="1853" w:type="dxa"/>
            <w:gridSpan w:val="2"/>
          </w:tcPr>
          <w:p w:rsidR="00AA1031" w:rsidRPr="00F25529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Pr="00F25529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shd w:val="clear" w:color="auto" w:fill="auto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shd w:val="clear" w:color="auto" w:fill="auto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95" w:type="dxa"/>
            <w:gridSpan w:val="2"/>
            <w:shd w:val="clear" w:color="auto" w:fill="auto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hAnsi="Times New Roman" w:cs="Times New Roman"/>
                <w:sz w:val="20"/>
                <w:szCs w:val="20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течении всего срока службы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shd w:val="clear" w:color="auto" w:fill="auto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hAnsi="Times New Roman" w:cs="Times New Roman"/>
                <w:sz w:val="20"/>
                <w:szCs w:val="20"/>
              </w:rPr>
              <w:t>стоимость годового владения программным обеспечением (включая договоры технической поддержки, обслуживания, сервисные договоры) из расчета на одного пользователя в течении всего срока службы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AA1031" w:rsidRPr="0022355B" w:rsidRDefault="00AA1031" w:rsidP="0096557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877F6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 w:rsidR="00965576">
              <w:rPr>
                <w:rFonts w:ascii="Times New Roman" w:eastAsia="Calibri" w:hAnsi="Times New Roman" w:cs="Times New Roman"/>
                <w:sz w:val="20"/>
                <w:szCs w:val="20"/>
              </w:rPr>
              <w:t>48 000,00</w:t>
            </w:r>
          </w:p>
        </w:tc>
        <w:tc>
          <w:tcPr>
            <w:tcW w:w="1853" w:type="dxa"/>
            <w:gridSpan w:val="2"/>
          </w:tcPr>
          <w:p w:rsidR="00AA1031" w:rsidRPr="00877F6C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77F6C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95" w:type="dxa"/>
            <w:gridSpan w:val="2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369">
              <w:rPr>
                <w:rFonts w:ascii="Times New Roman" w:eastAsia="Calibri" w:hAnsi="Times New Roman" w:cs="Times New Roman"/>
                <w:sz w:val="20"/>
                <w:szCs w:val="20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171369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171369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71369">
              <w:rPr>
                <w:rFonts w:ascii="Times New Roman" w:eastAsia="Calibri" w:hAnsi="Times New Roman" w:cs="Times New Roman"/>
                <w:sz w:val="20"/>
                <w:szCs w:val="20"/>
              </w:rPr>
              <w:t>общая сумма выплат по лицензионным и иным договорам (независимо от вида договора), отчислений в пользу иностранных юридических и физических лиц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7F6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53" w:type="dxa"/>
            <w:gridSpan w:val="2"/>
          </w:tcPr>
          <w:p w:rsidR="00AA1031" w:rsidRPr="00877F6C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877F6C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 w:val="restart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56" w:type="dxa"/>
            <w:vMerge w:val="restart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hAnsi="Times New Roman" w:cs="Times New Roman"/>
                <w:sz w:val="20"/>
                <w:szCs w:val="20"/>
              </w:rPr>
              <w:t>58.29.21</w:t>
            </w:r>
          </w:p>
        </w:tc>
        <w:tc>
          <w:tcPr>
            <w:tcW w:w="2161" w:type="dxa"/>
            <w:vMerge w:val="restart"/>
            <w:vAlign w:val="center"/>
          </w:tcPr>
          <w:p w:rsidR="00AA1031" w:rsidRPr="0022355B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eastAsia="Calibri" w:hAnsi="Times New Roman" w:cs="Times New Roman"/>
                <w:sz w:val="20"/>
                <w:szCs w:val="20"/>
              </w:rPr>
              <w:t>Приложения общие для повышения эффективности бизнеса и приложения для домашнего пользования, отдельно реализуемые. Пояснения по требуемой продукции: офисные приложения</w:t>
            </w:r>
          </w:p>
        </w:tc>
        <w:tc>
          <w:tcPr>
            <w:tcW w:w="9145" w:type="dxa"/>
            <w:gridSpan w:val="8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529">
              <w:rPr>
                <w:rFonts w:ascii="Times New Roman" w:hAnsi="Times New Roman" w:cs="Times New Roman"/>
              </w:rPr>
              <w:t xml:space="preserve">для всех категорий и групп должностей муниципальной службы, </w:t>
            </w:r>
            <w:r w:rsidRPr="00F25529">
              <w:rPr>
                <w:rFonts w:ascii="Times New Roman" w:hAnsi="Times New Roman" w:cs="Times New Roman"/>
              </w:rPr>
              <w:br/>
              <w:t>всех должностей работников подведомственного казенного учреждения</w:t>
            </w:r>
          </w:p>
        </w:tc>
        <w:tc>
          <w:tcPr>
            <w:tcW w:w="1853" w:type="dxa"/>
            <w:gridSpan w:val="2"/>
          </w:tcPr>
          <w:p w:rsidR="00AA1031" w:rsidRPr="00F25529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Pr="00F25529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0902C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02C0">
              <w:rPr>
                <w:rFonts w:ascii="Times New Roman" w:hAnsi="Times New Roman" w:cs="Times New Roman"/>
                <w:sz w:val="20"/>
                <w:szCs w:val="20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0902C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02C0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0902C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2C0">
              <w:rPr>
                <w:rFonts w:ascii="Times New Roman" w:hAnsi="Times New Roman" w:cs="Times New Roman"/>
                <w:sz w:val="20"/>
                <w:szCs w:val="20"/>
              </w:rPr>
              <w:t>совместимость с системами межведомственного электронного документооборота (МЭДО) (да/нет)</w:t>
            </w:r>
          </w:p>
        </w:tc>
        <w:tc>
          <w:tcPr>
            <w:tcW w:w="2410" w:type="dxa"/>
            <w:vAlign w:val="center"/>
          </w:tcPr>
          <w:p w:rsidR="00AA1031" w:rsidRPr="000902C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02C0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53" w:type="dxa"/>
            <w:gridSpan w:val="2"/>
          </w:tcPr>
          <w:p w:rsidR="00AA1031" w:rsidRPr="000902C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0902C0" w:rsidRDefault="00AA1031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AA1031" w:rsidRPr="007837F4" w:rsidTr="004B12F0">
        <w:trPr>
          <w:trHeight w:val="1393"/>
        </w:trPr>
        <w:tc>
          <w:tcPr>
            <w:tcW w:w="413" w:type="dxa"/>
            <w:vMerge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22355B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eastAsia="Calibri" w:hAnsi="Times New Roman" w:cs="Times New Roman"/>
                <w:sz w:val="20"/>
                <w:szCs w:val="20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22355B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22355B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eastAsia="Calibri" w:hAnsi="Times New Roman" w:cs="Times New Roman"/>
                <w:sz w:val="20"/>
                <w:szCs w:val="20"/>
              </w:rPr>
              <w:t>поддерживаемые типы данных, текстовые и графические возможности приложения</w:t>
            </w:r>
          </w:p>
        </w:tc>
        <w:tc>
          <w:tcPr>
            <w:tcW w:w="2410" w:type="dxa"/>
            <w:vAlign w:val="center"/>
          </w:tcPr>
          <w:p w:rsidR="00AA1031" w:rsidRPr="00F51AEF" w:rsidRDefault="00AA1031" w:rsidP="001F14AE">
            <w:pPr>
              <w:spacing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F51AEF">
              <w:rPr>
                <w:rFonts w:ascii="Times New Roman" w:hAnsi="Times New Roman" w:cs="Times New Roman"/>
              </w:rPr>
              <w:t>XLSX, XLSM, XLSB, XLTX, XLTM, XLS, XLT, XLS, XML, XML, XLAM, XLA, XLW, XLR, PRN, TXT, CSV, .DBF, ODS, PDF, XPS, BMP, GIF, JPG, EMF, MP4, WMV, ODP, PNG, TIF, MHT, MHTM, HTM, HTML, DOC, DOCM, DOCX, DOT, DOTM, DOTX, ODT, RTF, POT, POTM, POTX, PPA, PPAM, PPS, PPSM, PPSX, PPT, PPTM, PPTX, PDF</w:t>
            </w:r>
          </w:p>
        </w:tc>
        <w:tc>
          <w:tcPr>
            <w:tcW w:w="1853" w:type="dxa"/>
            <w:gridSpan w:val="2"/>
          </w:tcPr>
          <w:p w:rsidR="00AA1031" w:rsidRPr="00F51AEF" w:rsidRDefault="00AA1031" w:rsidP="001F14A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AA1031" w:rsidRPr="00F51AEF" w:rsidRDefault="00AA1031" w:rsidP="001F14AE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AA1031" w:rsidRPr="007837F4" w:rsidTr="004B12F0">
        <w:tc>
          <w:tcPr>
            <w:tcW w:w="413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tcBorders>
              <w:bottom w:val="nil"/>
            </w:tcBorders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AA1031" w:rsidRPr="00923EC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EC4">
              <w:rPr>
                <w:rFonts w:ascii="Times New Roman" w:eastAsia="Calibri" w:hAnsi="Times New Roman" w:cs="Times New Roman"/>
                <w:sz w:val="20"/>
                <w:szCs w:val="20"/>
              </w:rPr>
              <w:t>соответствие Федеральному закону «О персональных данных» приложений, содержащих персональные данные (да/нет)</w:t>
            </w:r>
          </w:p>
        </w:tc>
        <w:tc>
          <w:tcPr>
            <w:tcW w:w="1560" w:type="dxa"/>
            <w:gridSpan w:val="2"/>
            <w:vAlign w:val="center"/>
          </w:tcPr>
          <w:p w:rsidR="00AA1031" w:rsidRPr="00923EC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EC4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AA1031" w:rsidRPr="00923EC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3EC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соответствие Федеральному закону «О персональных данных» приложений, содержащих персональные данные (да/нет) </w:t>
            </w:r>
          </w:p>
        </w:tc>
        <w:tc>
          <w:tcPr>
            <w:tcW w:w="2410" w:type="dxa"/>
            <w:vAlign w:val="center"/>
          </w:tcPr>
          <w:p w:rsidR="00AA1031" w:rsidRPr="007837F4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2355B">
              <w:rPr>
                <w:rFonts w:ascii="Times New Roman" w:hAnsi="Times New Roman" w:cs="Times New Roman"/>
                <w:sz w:val="20"/>
                <w:szCs w:val="20"/>
              </w:rPr>
              <w:t>возможные значения: да, нет</w:t>
            </w:r>
          </w:p>
        </w:tc>
        <w:tc>
          <w:tcPr>
            <w:tcW w:w="1853" w:type="dxa"/>
            <w:gridSpan w:val="2"/>
          </w:tcPr>
          <w:p w:rsidR="00AA1031" w:rsidRPr="0022355B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AA1031" w:rsidRPr="0022355B" w:rsidRDefault="00AA1031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1C10" w:rsidRPr="007837F4" w:rsidTr="004B12F0">
        <w:tc>
          <w:tcPr>
            <w:tcW w:w="413" w:type="dxa"/>
            <w:tcBorders>
              <w:top w:val="nil"/>
            </w:tcBorders>
            <w:vAlign w:val="center"/>
          </w:tcPr>
          <w:p w:rsidR="00181C10" w:rsidRPr="007837F4" w:rsidRDefault="00181C10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</w:tcBorders>
            <w:vAlign w:val="center"/>
          </w:tcPr>
          <w:p w:rsidR="00181C10" w:rsidRPr="007837F4" w:rsidRDefault="00181C10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tcBorders>
              <w:top w:val="nil"/>
            </w:tcBorders>
            <w:vAlign w:val="center"/>
          </w:tcPr>
          <w:p w:rsidR="00181C10" w:rsidRPr="007837F4" w:rsidRDefault="00181C10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181C10" w:rsidRPr="007837F4" w:rsidRDefault="00181C10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181C10" w:rsidRPr="007837F4" w:rsidRDefault="00181C10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95" w:type="dxa"/>
            <w:gridSpan w:val="2"/>
            <w:vAlign w:val="center"/>
          </w:tcPr>
          <w:p w:rsidR="00181C10" w:rsidRPr="00923EC4" w:rsidRDefault="00181C10" w:rsidP="001F14A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81C10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 за простую (неисключительную) лицензию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на использование программного обеспечения</w:t>
            </w:r>
          </w:p>
        </w:tc>
        <w:tc>
          <w:tcPr>
            <w:tcW w:w="1560" w:type="dxa"/>
            <w:gridSpan w:val="2"/>
            <w:vAlign w:val="center"/>
          </w:tcPr>
          <w:p w:rsidR="00181C10" w:rsidRPr="00923EC4" w:rsidRDefault="00181C10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181C10" w:rsidRPr="00923EC4" w:rsidRDefault="009C37BB" w:rsidP="001F14A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C37BB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 за простую (неисключительную) лицензию на использование программного обеспечения</w:t>
            </w:r>
          </w:p>
        </w:tc>
        <w:tc>
          <w:tcPr>
            <w:tcW w:w="2410" w:type="dxa"/>
            <w:vAlign w:val="center"/>
          </w:tcPr>
          <w:p w:rsidR="00181C10" w:rsidRPr="0022355B" w:rsidRDefault="009C37BB" w:rsidP="004F22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более </w:t>
            </w:r>
            <w:r w:rsidR="004F2289">
              <w:rPr>
                <w:rFonts w:ascii="Times New Roman" w:hAnsi="Times New Roman" w:cs="Times New Roman"/>
                <w:sz w:val="20"/>
                <w:szCs w:val="20"/>
              </w:rPr>
              <w:t>18 113,33</w:t>
            </w:r>
          </w:p>
        </w:tc>
        <w:tc>
          <w:tcPr>
            <w:tcW w:w="1853" w:type="dxa"/>
            <w:gridSpan w:val="2"/>
          </w:tcPr>
          <w:p w:rsidR="00181C10" w:rsidRPr="0022355B" w:rsidRDefault="00181C10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181C10" w:rsidRPr="0022355B" w:rsidRDefault="00181C10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289" w:rsidRPr="007837F4" w:rsidTr="004B12F0">
        <w:trPr>
          <w:trHeight w:val="507"/>
        </w:trPr>
        <w:tc>
          <w:tcPr>
            <w:tcW w:w="413" w:type="dxa"/>
            <w:vMerge w:val="restart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756" w:type="dxa"/>
            <w:vMerge w:val="restart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58.29.31</w:t>
            </w:r>
          </w:p>
        </w:tc>
        <w:tc>
          <w:tcPr>
            <w:tcW w:w="2161" w:type="dxa"/>
            <w:vMerge w:val="restart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98">
              <w:rPr>
                <w:rFonts w:ascii="Times New Roman" w:hAnsi="Times New Roman" w:cs="Times New Roman"/>
                <w:sz w:val="20"/>
                <w:szCs w:val="20"/>
              </w:rPr>
              <w:t>Обеспечение программное системное для загрузки. Пояснения по требуемой продукции: средства обеспечения информационной безопасности</w:t>
            </w:r>
          </w:p>
        </w:tc>
        <w:tc>
          <w:tcPr>
            <w:tcW w:w="9145" w:type="dxa"/>
            <w:gridSpan w:val="8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529">
              <w:rPr>
                <w:rFonts w:ascii="Times New Roman" w:hAnsi="Times New Roman" w:cs="Times New Roman"/>
              </w:rPr>
              <w:t xml:space="preserve">для всех категорий и групп должностей муниципальной службы, </w:t>
            </w:r>
            <w:r w:rsidRPr="00F25529">
              <w:rPr>
                <w:rFonts w:ascii="Times New Roman" w:hAnsi="Times New Roman" w:cs="Times New Roman"/>
              </w:rPr>
              <w:br/>
              <w:t>всех должностей работников подведомственного казенного учреждения</w:t>
            </w:r>
          </w:p>
        </w:tc>
        <w:tc>
          <w:tcPr>
            <w:tcW w:w="1853" w:type="dxa"/>
            <w:gridSpan w:val="2"/>
          </w:tcPr>
          <w:p w:rsidR="004F2289" w:rsidRPr="00F2552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4F2289" w:rsidRPr="00F2552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289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7998">
              <w:rPr>
                <w:rFonts w:ascii="Times New Roman" w:hAnsi="Times New Roman" w:cs="Times New Roman"/>
                <w:sz w:val="20"/>
                <w:szCs w:val="20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1560" w:type="dxa"/>
            <w:gridSpan w:val="2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4F2289" w:rsidRPr="003F7998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7998">
              <w:rPr>
                <w:rFonts w:ascii="Times New Roman" w:hAnsi="Times New Roman" w:cs="Times New Roman"/>
                <w:sz w:val="20"/>
                <w:szCs w:val="20"/>
              </w:rPr>
              <w:t>использование российских криптоалгоритмов при использовании криптографической защиты информации в составе средств обеспечения информационной безопасности систем</w:t>
            </w:r>
          </w:p>
        </w:tc>
        <w:tc>
          <w:tcPr>
            <w:tcW w:w="2410" w:type="dxa"/>
            <w:vAlign w:val="center"/>
          </w:tcPr>
          <w:p w:rsidR="004F2289" w:rsidRPr="003F7998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F7998">
              <w:rPr>
                <w:rFonts w:ascii="Times New Roman" w:eastAsia="Calibri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853" w:type="dxa"/>
            <w:gridSpan w:val="2"/>
          </w:tcPr>
          <w:p w:rsidR="004F2289" w:rsidRPr="003F7998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4F2289" w:rsidRPr="003F7998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2289" w:rsidRPr="007837F4" w:rsidTr="004B12F0">
        <w:tc>
          <w:tcPr>
            <w:tcW w:w="413" w:type="dxa"/>
            <w:vMerge/>
            <w:tcBorders>
              <w:bottom w:val="nil"/>
            </w:tcBorders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tcBorders>
              <w:bottom w:val="nil"/>
            </w:tcBorders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95" w:type="dxa"/>
            <w:gridSpan w:val="2"/>
            <w:vAlign w:val="center"/>
          </w:tcPr>
          <w:p w:rsidR="004F2289" w:rsidRPr="00673777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777">
              <w:rPr>
                <w:rFonts w:ascii="Times New Roman" w:eastAsia="Calibri" w:hAnsi="Times New Roman" w:cs="Times New Roman"/>
                <w:sz w:val="20"/>
                <w:szCs w:val="20"/>
              </w:rPr>
              <w:t>доступность на русском языке интерфейса конфигурирования средств информационной безопасности</w:t>
            </w:r>
          </w:p>
        </w:tc>
        <w:tc>
          <w:tcPr>
            <w:tcW w:w="1560" w:type="dxa"/>
            <w:gridSpan w:val="2"/>
            <w:vAlign w:val="center"/>
          </w:tcPr>
          <w:p w:rsidR="004F2289" w:rsidRPr="00673777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77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4F2289" w:rsidRPr="00673777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3777">
              <w:rPr>
                <w:rFonts w:ascii="Times New Roman" w:eastAsia="Calibri" w:hAnsi="Times New Roman" w:cs="Times New Roman"/>
                <w:sz w:val="20"/>
                <w:szCs w:val="20"/>
              </w:rPr>
              <w:t>доступность на русском языке интерфейса конфигурирования средств информационной безопасности</w:t>
            </w:r>
          </w:p>
        </w:tc>
        <w:tc>
          <w:tcPr>
            <w:tcW w:w="2410" w:type="dxa"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7EC3">
              <w:rPr>
                <w:rFonts w:ascii="Times New Roman" w:hAnsi="Times New Roman" w:cs="Times New Roman"/>
                <w:sz w:val="20"/>
                <w:szCs w:val="20"/>
              </w:rPr>
              <w:t>возможные значения: да, нет</w:t>
            </w:r>
          </w:p>
        </w:tc>
        <w:tc>
          <w:tcPr>
            <w:tcW w:w="1853" w:type="dxa"/>
            <w:gridSpan w:val="2"/>
          </w:tcPr>
          <w:p w:rsidR="004F2289" w:rsidRPr="00647EC3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4F2289" w:rsidRPr="00647EC3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289" w:rsidRPr="007837F4" w:rsidTr="004B12F0">
        <w:tc>
          <w:tcPr>
            <w:tcW w:w="413" w:type="dxa"/>
            <w:vMerge w:val="restart"/>
            <w:tcBorders>
              <w:top w:val="nil"/>
            </w:tcBorders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 w:val="restart"/>
            <w:tcBorders>
              <w:top w:val="nil"/>
            </w:tcBorders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1" w:type="dxa"/>
            <w:gridSpan w:val="11"/>
            <w:vAlign w:val="center"/>
          </w:tcPr>
          <w:p w:rsidR="004F2289" w:rsidRPr="00647EC3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289">
              <w:rPr>
                <w:rFonts w:ascii="Times New Roman" w:hAnsi="Times New Roman" w:cs="Times New Roman"/>
                <w:sz w:val="20"/>
                <w:szCs w:val="20"/>
              </w:rPr>
              <w:t>для всех категорий и групп должностей муниципальной службы</w:t>
            </w:r>
          </w:p>
        </w:tc>
      </w:tr>
      <w:tr w:rsidR="004F2289" w:rsidRPr="007837F4" w:rsidTr="004B12F0">
        <w:tc>
          <w:tcPr>
            <w:tcW w:w="413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95" w:type="dxa"/>
            <w:gridSpan w:val="2"/>
            <w:vAlign w:val="center"/>
          </w:tcPr>
          <w:p w:rsidR="004F2289" w:rsidRPr="00673777" w:rsidRDefault="004F2289" w:rsidP="001F14A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2DA8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 за простую (неисключительную) лицензию</w:t>
            </w:r>
          </w:p>
        </w:tc>
        <w:tc>
          <w:tcPr>
            <w:tcW w:w="1560" w:type="dxa"/>
            <w:gridSpan w:val="2"/>
            <w:vAlign w:val="center"/>
          </w:tcPr>
          <w:p w:rsidR="004F2289" w:rsidRPr="00673777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4F2289" w:rsidRPr="00673777" w:rsidRDefault="004F2289" w:rsidP="001F14A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1D2DA8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 за простую (неисключительную) лицензию</w:t>
            </w:r>
          </w:p>
        </w:tc>
        <w:tc>
          <w:tcPr>
            <w:tcW w:w="2410" w:type="dxa"/>
            <w:vAlign w:val="center"/>
          </w:tcPr>
          <w:p w:rsidR="004F2289" w:rsidRPr="00647EC3" w:rsidRDefault="004F2289" w:rsidP="004F22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1 977,00</w:t>
            </w:r>
          </w:p>
        </w:tc>
        <w:tc>
          <w:tcPr>
            <w:tcW w:w="1853" w:type="dxa"/>
            <w:gridSpan w:val="2"/>
          </w:tcPr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F2289" w:rsidRPr="00647EC3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4F2289" w:rsidRPr="00647EC3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289" w:rsidRPr="007837F4" w:rsidTr="004B12F0">
        <w:trPr>
          <w:trHeight w:val="543"/>
        </w:trPr>
        <w:tc>
          <w:tcPr>
            <w:tcW w:w="413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1" w:type="dxa"/>
            <w:gridSpan w:val="11"/>
            <w:vAlign w:val="center"/>
          </w:tcPr>
          <w:p w:rsidR="004F2289" w:rsidRPr="00647EC3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Pr="004F2289">
              <w:rPr>
                <w:rFonts w:ascii="Times New Roman" w:hAnsi="Times New Roman" w:cs="Times New Roman"/>
                <w:sz w:val="20"/>
                <w:szCs w:val="20"/>
              </w:rPr>
              <w:t>всех должностей работников подведомственного казенного учреждения</w:t>
            </w:r>
          </w:p>
        </w:tc>
      </w:tr>
      <w:tr w:rsidR="004F2289" w:rsidRPr="007837F4" w:rsidTr="004B12F0">
        <w:tc>
          <w:tcPr>
            <w:tcW w:w="413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7837F4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95" w:type="dxa"/>
            <w:gridSpan w:val="2"/>
            <w:vAlign w:val="center"/>
          </w:tcPr>
          <w:p w:rsidR="004F2289" w:rsidRPr="001D2DA8" w:rsidRDefault="004F2289" w:rsidP="001F14A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289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 за простую (неисключительную) лицензию</w:t>
            </w:r>
          </w:p>
        </w:tc>
        <w:tc>
          <w:tcPr>
            <w:tcW w:w="1560" w:type="dxa"/>
            <w:gridSpan w:val="2"/>
            <w:vAlign w:val="center"/>
          </w:tcPr>
          <w:p w:rsidR="004F2289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4F2289" w:rsidRPr="001D2DA8" w:rsidRDefault="004F2289" w:rsidP="001F14AE">
            <w:pPr>
              <w:spacing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289">
              <w:rPr>
                <w:rFonts w:ascii="Times New Roman" w:eastAsia="Calibri" w:hAnsi="Times New Roman" w:cs="Times New Roman"/>
                <w:sz w:val="20"/>
                <w:szCs w:val="20"/>
              </w:rPr>
              <w:t>предельная цена за простую (неисключительную) лицензию</w:t>
            </w:r>
          </w:p>
        </w:tc>
        <w:tc>
          <w:tcPr>
            <w:tcW w:w="2410" w:type="dxa"/>
            <w:vAlign w:val="center"/>
          </w:tcPr>
          <w:p w:rsidR="004F2289" w:rsidRDefault="004F2289" w:rsidP="004F2289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более  2 160,00</w:t>
            </w:r>
          </w:p>
        </w:tc>
        <w:tc>
          <w:tcPr>
            <w:tcW w:w="1853" w:type="dxa"/>
            <w:gridSpan w:val="2"/>
          </w:tcPr>
          <w:p w:rsidR="004F2289" w:rsidRPr="00647EC3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4F2289" w:rsidRPr="00647EC3" w:rsidRDefault="004F2289" w:rsidP="001F14AE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F2289" w:rsidRPr="007837F4" w:rsidTr="004B12F0">
        <w:trPr>
          <w:trHeight w:val="693"/>
        </w:trPr>
        <w:tc>
          <w:tcPr>
            <w:tcW w:w="413" w:type="dxa"/>
            <w:vMerge w:val="restart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756" w:type="dxa"/>
            <w:vMerge w:val="restart"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61.90.10</w:t>
            </w:r>
          </w:p>
        </w:tc>
        <w:tc>
          <w:tcPr>
            <w:tcW w:w="2161" w:type="dxa"/>
            <w:vMerge w:val="restart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3F9">
              <w:rPr>
                <w:rFonts w:ascii="Times New Roman" w:hAnsi="Times New Roman" w:cs="Times New Roman"/>
                <w:sz w:val="20"/>
                <w:szCs w:val="20"/>
              </w:rPr>
              <w:t>Услуги телекоммуникационные прочие. Пояснения по требуемым услугам: оказание услуг по предоставлению высокоскоростного доступа в информационно-телекоммуникационную сеть «Интернет»</w:t>
            </w:r>
          </w:p>
        </w:tc>
        <w:tc>
          <w:tcPr>
            <w:tcW w:w="9145" w:type="dxa"/>
            <w:gridSpan w:val="8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25529">
              <w:rPr>
                <w:rFonts w:ascii="Times New Roman" w:hAnsi="Times New Roman" w:cs="Times New Roman"/>
              </w:rPr>
              <w:t xml:space="preserve">для всех категорий и групп должностей муниципальной службы, </w:t>
            </w:r>
            <w:r w:rsidRPr="00F25529">
              <w:rPr>
                <w:rFonts w:ascii="Times New Roman" w:hAnsi="Times New Roman" w:cs="Times New Roman"/>
              </w:rPr>
              <w:br/>
              <w:t>всех должностей работников подведомственного казенного учреждения</w:t>
            </w:r>
          </w:p>
        </w:tc>
        <w:tc>
          <w:tcPr>
            <w:tcW w:w="1853" w:type="dxa"/>
            <w:gridSpan w:val="2"/>
          </w:tcPr>
          <w:p w:rsidR="004F2289" w:rsidRPr="00F2552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</w:tcPr>
          <w:p w:rsidR="004F2289" w:rsidRPr="00F2552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F2289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3F9">
              <w:rPr>
                <w:rFonts w:ascii="Times New Roman" w:hAnsi="Times New Roman" w:cs="Times New Roman"/>
                <w:sz w:val="20"/>
                <w:szCs w:val="20"/>
              </w:rPr>
              <w:t>2545</w:t>
            </w:r>
          </w:p>
        </w:tc>
        <w:tc>
          <w:tcPr>
            <w:tcW w:w="992" w:type="dxa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3F9">
              <w:rPr>
                <w:rFonts w:ascii="Times New Roman" w:hAnsi="Times New Roman" w:cs="Times New Roman"/>
                <w:sz w:val="20"/>
                <w:szCs w:val="20"/>
              </w:rPr>
              <w:t>мегабит в секунду</w:t>
            </w:r>
          </w:p>
        </w:tc>
        <w:tc>
          <w:tcPr>
            <w:tcW w:w="1995" w:type="dxa"/>
            <w:gridSpan w:val="2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3F9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1560" w:type="dxa"/>
            <w:gridSpan w:val="2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43F9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743F9">
              <w:rPr>
                <w:rFonts w:ascii="Times New Roman" w:hAnsi="Times New Roman" w:cs="Times New Roman"/>
                <w:sz w:val="20"/>
                <w:szCs w:val="20"/>
              </w:rPr>
              <w:t>максимальная скорость соединения в информационно-телекоммуникационной сети «Интернет»</w:t>
            </w:r>
          </w:p>
        </w:tc>
        <w:tc>
          <w:tcPr>
            <w:tcW w:w="2410" w:type="dxa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B6B2E">
              <w:rPr>
                <w:rFonts w:ascii="Times New Roman" w:eastAsia="Calibri" w:hAnsi="Times New Roman" w:cs="Times New Roman"/>
                <w:sz w:val="20"/>
                <w:szCs w:val="20"/>
              </w:rPr>
              <w:t>не более 100</w:t>
            </w:r>
          </w:p>
        </w:tc>
        <w:tc>
          <w:tcPr>
            <w:tcW w:w="1853" w:type="dxa"/>
            <w:gridSpan w:val="2"/>
          </w:tcPr>
          <w:p w:rsidR="004F2289" w:rsidRPr="003B6B2E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4F2289" w:rsidRPr="003B6B2E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2289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1" w:type="dxa"/>
            <w:gridSpan w:val="11"/>
            <w:vAlign w:val="center"/>
          </w:tcPr>
          <w:p w:rsidR="004F2289" w:rsidRPr="003B6B2E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289">
              <w:rPr>
                <w:rFonts w:ascii="Times New Roman" w:eastAsia="Calibri" w:hAnsi="Times New Roman" w:cs="Times New Roman"/>
                <w:sz w:val="20"/>
                <w:szCs w:val="20"/>
              </w:rPr>
              <w:t>для всех категорий и групп должностей муниципальной службы</w:t>
            </w:r>
          </w:p>
        </w:tc>
      </w:tr>
      <w:tr w:rsidR="004F2289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95" w:type="dxa"/>
            <w:gridSpan w:val="2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60" w:type="dxa"/>
            <w:gridSpan w:val="2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2410" w:type="dxa"/>
            <w:vAlign w:val="center"/>
          </w:tcPr>
          <w:p w:rsidR="004F2289" w:rsidRPr="003B6B2E" w:rsidRDefault="004F2289" w:rsidP="004F22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не более 9 233,33 в месяц</w:t>
            </w:r>
          </w:p>
        </w:tc>
        <w:tc>
          <w:tcPr>
            <w:tcW w:w="1853" w:type="dxa"/>
            <w:gridSpan w:val="2"/>
          </w:tcPr>
          <w:p w:rsidR="004F2289" w:rsidRPr="003B6B2E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4F2289" w:rsidRPr="003B6B2E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F2289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21" w:type="dxa"/>
            <w:gridSpan w:val="11"/>
            <w:vAlign w:val="center"/>
          </w:tcPr>
          <w:p w:rsidR="004F2289" w:rsidRPr="003B6B2E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для </w:t>
            </w:r>
            <w:r w:rsidRPr="004F2289">
              <w:rPr>
                <w:rFonts w:ascii="Times New Roman" w:eastAsia="Calibri" w:hAnsi="Times New Roman" w:cs="Times New Roman"/>
                <w:sz w:val="20"/>
                <w:szCs w:val="20"/>
              </w:rPr>
              <w:t>всех должностей работников подведомственного казенного учреждения</w:t>
            </w:r>
          </w:p>
        </w:tc>
      </w:tr>
      <w:tr w:rsidR="004F2289" w:rsidRPr="007837F4" w:rsidTr="004B12F0">
        <w:trPr>
          <w:trHeight w:val="507"/>
        </w:trPr>
        <w:tc>
          <w:tcPr>
            <w:tcW w:w="413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6" w:type="dxa"/>
            <w:vMerge/>
            <w:vAlign w:val="center"/>
          </w:tcPr>
          <w:p w:rsidR="004F2289" w:rsidRPr="007837F4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1" w:type="dxa"/>
            <w:vMerge/>
            <w:vAlign w:val="center"/>
          </w:tcPr>
          <w:p w:rsidR="004F2289" w:rsidRPr="00F743F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center"/>
          </w:tcPr>
          <w:p w:rsidR="004F228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383</w:t>
            </w:r>
          </w:p>
        </w:tc>
        <w:tc>
          <w:tcPr>
            <w:tcW w:w="992" w:type="dxa"/>
            <w:vAlign w:val="center"/>
          </w:tcPr>
          <w:p w:rsidR="004F228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рубль</w:t>
            </w:r>
          </w:p>
        </w:tc>
        <w:tc>
          <w:tcPr>
            <w:tcW w:w="1995" w:type="dxa"/>
            <w:gridSpan w:val="2"/>
            <w:vAlign w:val="center"/>
          </w:tcPr>
          <w:p w:rsidR="004F228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1560" w:type="dxa"/>
            <w:gridSpan w:val="2"/>
            <w:vAlign w:val="center"/>
          </w:tcPr>
          <w:p w:rsidR="004F228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1548" w:type="dxa"/>
            <w:vAlign w:val="center"/>
          </w:tcPr>
          <w:p w:rsidR="004F2289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2289">
              <w:rPr>
                <w:rFonts w:ascii="Times New Roman" w:hAnsi="Times New Roman" w:cs="Times New Roman"/>
                <w:sz w:val="20"/>
                <w:szCs w:val="20"/>
              </w:rPr>
              <w:t>предельная цена</w:t>
            </w:r>
          </w:p>
        </w:tc>
        <w:tc>
          <w:tcPr>
            <w:tcW w:w="2410" w:type="dxa"/>
            <w:vAlign w:val="center"/>
          </w:tcPr>
          <w:p w:rsidR="004F2289" w:rsidRDefault="004F2289" w:rsidP="004F22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F22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не более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15 500,00</w:t>
            </w:r>
            <w:r w:rsidRPr="004F2289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месяц</w:t>
            </w:r>
          </w:p>
        </w:tc>
        <w:tc>
          <w:tcPr>
            <w:tcW w:w="1853" w:type="dxa"/>
            <w:gridSpan w:val="2"/>
          </w:tcPr>
          <w:p w:rsidR="004F2289" w:rsidRPr="003B6B2E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23" w:type="dxa"/>
          </w:tcPr>
          <w:p w:rsidR="004F2289" w:rsidRPr="003B6B2E" w:rsidRDefault="004F2289" w:rsidP="001F14AE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290D9B" w:rsidRDefault="00290D9B" w:rsidP="001F14AE">
      <w:pPr>
        <w:spacing w:after="0" w:line="240" w:lineRule="auto"/>
        <w:contextualSpacing/>
        <w:rPr>
          <w:rFonts w:ascii="Times New Roman" w:hAnsi="Times New Roman" w:cs="Times New Roman"/>
        </w:rPr>
      </w:pPr>
    </w:p>
    <w:p w:rsidR="000406ED" w:rsidRDefault="000406ED" w:rsidP="001F14A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szCs w:val="28"/>
        </w:rPr>
      </w:pPr>
    </w:p>
    <w:p w:rsidR="00290D9B" w:rsidRPr="00097E4A" w:rsidRDefault="000406ED" w:rsidP="001F14AE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szCs w:val="28"/>
        </w:rPr>
        <w:t>______________________________________________</w:t>
      </w:r>
    </w:p>
    <w:sectPr w:rsidR="00290D9B" w:rsidRPr="00097E4A" w:rsidSect="00315693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0F4F" w:rsidRDefault="001C0F4F" w:rsidP="00ED5585">
      <w:pPr>
        <w:spacing w:after="0" w:line="240" w:lineRule="auto"/>
      </w:pPr>
      <w:r>
        <w:separator/>
      </w:r>
    </w:p>
  </w:endnote>
  <w:endnote w:type="continuationSeparator" w:id="0">
    <w:p w:rsidR="001C0F4F" w:rsidRDefault="001C0F4F" w:rsidP="00ED5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0F4F" w:rsidRDefault="001C0F4F" w:rsidP="00ED5585">
      <w:pPr>
        <w:spacing w:after="0" w:line="240" w:lineRule="auto"/>
      </w:pPr>
      <w:r>
        <w:separator/>
      </w:r>
    </w:p>
  </w:footnote>
  <w:footnote w:type="continuationSeparator" w:id="0">
    <w:p w:rsidR="001C0F4F" w:rsidRDefault="001C0F4F" w:rsidP="00ED5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52495"/>
      <w:docPartObj>
        <w:docPartGallery w:val="Page Numbers (Top of Page)"/>
        <w:docPartUnique/>
      </w:docPartObj>
    </w:sdtPr>
    <w:sdtContent>
      <w:p w:rsidR="001C0F4F" w:rsidRDefault="001C0F4F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04538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1C0F4F" w:rsidRDefault="001C0F4F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3D4A8C"/>
    <w:multiLevelType w:val="hybridMultilevel"/>
    <w:tmpl w:val="6D3E5548"/>
    <w:lvl w:ilvl="0" w:tplc="3A24BFF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290C"/>
    <w:rsid w:val="00005BDD"/>
    <w:rsid w:val="00013B21"/>
    <w:rsid w:val="00014995"/>
    <w:rsid w:val="00014F7E"/>
    <w:rsid w:val="00016B77"/>
    <w:rsid w:val="00017843"/>
    <w:rsid w:val="0002004D"/>
    <w:rsid w:val="000369CA"/>
    <w:rsid w:val="000369F8"/>
    <w:rsid w:val="000406ED"/>
    <w:rsid w:val="000428A8"/>
    <w:rsid w:val="00042E41"/>
    <w:rsid w:val="00046EFC"/>
    <w:rsid w:val="0005290C"/>
    <w:rsid w:val="00064ADB"/>
    <w:rsid w:val="0006673F"/>
    <w:rsid w:val="0006774C"/>
    <w:rsid w:val="000703D3"/>
    <w:rsid w:val="00070CFA"/>
    <w:rsid w:val="00071225"/>
    <w:rsid w:val="00082F1B"/>
    <w:rsid w:val="00084857"/>
    <w:rsid w:val="000902C0"/>
    <w:rsid w:val="0009328E"/>
    <w:rsid w:val="000957F2"/>
    <w:rsid w:val="0009732C"/>
    <w:rsid w:val="00097E4A"/>
    <w:rsid w:val="000A229B"/>
    <w:rsid w:val="000B232A"/>
    <w:rsid w:val="000C3A50"/>
    <w:rsid w:val="000D7EDC"/>
    <w:rsid w:val="000E37C6"/>
    <w:rsid w:val="000F3ACC"/>
    <w:rsid w:val="000F3BCD"/>
    <w:rsid w:val="000F7577"/>
    <w:rsid w:val="00107581"/>
    <w:rsid w:val="001122CE"/>
    <w:rsid w:val="00116A09"/>
    <w:rsid w:val="0012074A"/>
    <w:rsid w:val="0012224D"/>
    <w:rsid w:val="00122DAF"/>
    <w:rsid w:val="001243AA"/>
    <w:rsid w:val="0013449B"/>
    <w:rsid w:val="001369BB"/>
    <w:rsid w:val="0014240C"/>
    <w:rsid w:val="0015061E"/>
    <w:rsid w:val="0015369B"/>
    <w:rsid w:val="00156E10"/>
    <w:rsid w:val="001642D3"/>
    <w:rsid w:val="00171369"/>
    <w:rsid w:val="00176DA7"/>
    <w:rsid w:val="00181C10"/>
    <w:rsid w:val="0019053C"/>
    <w:rsid w:val="00190562"/>
    <w:rsid w:val="00192DC6"/>
    <w:rsid w:val="001943C6"/>
    <w:rsid w:val="001961E3"/>
    <w:rsid w:val="001A77AA"/>
    <w:rsid w:val="001A7D80"/>
    <w:rsid w:val="001B4260"/>
    <w:rsid w:val="001B5E12"/>
    <w:rsid w:val="001C0F4F"/>
    <w:rsid w:val="001C576F"/>
    <w:rsid w:val="001D2DA8"/>
    <w:rsid w:val="001D34B9"/>
    <w:rsid w:val="001D3561"/>
    <w:rsid w:val="001D6ACD"/>
    <w:rsid w:val="001E741E"/>
    <w:rsid w:val="001F01B7"/>
    <w:rsid w:val="001F14AE"/>
    <w:rsid w:val="001F2670"/>
    <w:rsid w:val="002024E9"/>
    <w:rsid w:val="002045F9"/>
    <w:rsid w:val="00204A06"/>
    <w:rsid w:val="0020632C"/>
    <w:rsid w:val="002063C3"/>
    <w:rsid w:val="00206E85"/>
    <w:rsid w:val="00216E25"/>
    <w:rsid w:val="0021722D"/>
    <w:rsid w:val="0022355B"/>
    <w:rsid w:val="002300D0"/>
    <w:rsid w:val="00234D4A"/>
    <w:rsid w:val="0023721A"/>
    <w:rsid w:val="002412DB"/>
    <w:rsid w:val="00241C44"/>
    <w:rsid w:val="00243AFE"/>
    <w:rsid w:val="0025026A"/>
    <w:rsid w:val="00254765"/>
    <w:rsid w:val="002644A7"/>
    <w:rsid w:val="00270794"/>
    <w:rsid w:val="00273773"/>
    <w:rsid w:val="00276C59"/>
    <w:rsid w:val="002903E7"/>
    <w:rsid w:val="00290D9B"/>
    <w:rsid w:val="002939C9"/>
    <w:rsid w:val="002953CE"/>
    <w:rsid w:val="002A213B"/>
    <w:rsid w:val="002A380C"/>
    <w:rsid w:val="002A5E8F"/>
    <w:rsid w:val="002B2204"/>
    <w:rsid w:val="002B61AE"/>
    <w:rsid w:val="002B7756"/>
    <w:rsid w:val="002C0D61"/>
    <w:rsid w:val="002C259F"/>
    <w:rsid w:val="002C32FD"/>
    <w:rsid w:val="002C4E48"/>
    <w:rsid w:val="002C771B"/>
    <w:rsid w:val="002D1916"/>
    <w:rsid w:val="002E02A4"/>
    <w:rsid w:val="002E02B6"/>
    <w:rsid w:val="002E0795"/>
    <w:rsid w:val="002E2FD4"/>
    <w:rsid w:val="002E7C2B"/>
    <w:rsid w:val="002F07B7"/>
    <w:rsid w:val="00301AD8"/>
    <w:rsid w:val="003034F5"/>
    <w:rsid w:val="00311954"/>
    <w:rsid w:val="0031515D"/>
    <w:rsid w:val="00315693"/>
    <w:rsid w:val="00317410"/>
    <w:rsid w:val="003300C3"/>
    <w:rsid w:val="00341D24"/>
    <w:rsid w:val="0036242E"/>
    <w:rsid w:val="00363769"/>
    <w:rsid w:val="00364465"/>
    <w:rsid w:val="003679E5"/>
    <w:rsid w:val="00371AA7"/>
    <w:rsid w:val="0037623F"/>
    <w:rsid w:val="00386099"/>
    <w:rsid w:val="003874D8"/>
    <w:rsid w:val="00390CC5"/>
    <w:rsid w:val="00392E41"/>
    <w:rsid w:val="003A4A85"/>
    <w:rsid w:val="003B0F98"/>
    <w:rsid w:val="003B2219"/>
    <w:rsid w:val="003B2F01"/>
    <w:rsid w:val="003B6B2E"/>
    <w:rsid w:val="003C540B"/>
    <w:rsid w:val="003D615A"/>
    <w:rsid w:val="003F7998"/>
    <w:rsid w:val="0040569E"/>
    <w:rsid w:val="00406177"/>
    <w:rsid w:val="00410CC7"/>
    <w:rsid w:val="00414022"/>
    <w:rsid w:val="004170DA"/>
    <w:rsid w:val="00437189"/>
    <w:rsid w:val="00437A09"/>
    <w:rsid w:val="00445B9F"/>
    <w:rsid w:val="00460AE1"/>
    <w:rsid w:val="00466CBE"/>
    <w:rsid w:val="00466D9D"/>
    <w:rsid w:val="00467C5F"/>
    <w:rsid w:val="004717B4"/>
    <w:rsid w:val="00472276"/>
    <w:rsid w:val="004754E5"/>
    <w:rsid w:val="00481AD1"/>
    <w:rsid w:val="00490C6E"/>
    <w:rsid w:val="004916AC"/>
    <w:rsid w:val="004950FC"/>
    <w:rsid w:val="004961FD"/>
    <w:rsid w:val="004A1164"/>
    <w:rsid w:val="004A2CD3"/>
    <w:rsid w:val="004A581F"/>
    <w:rsid w:val="004B12F0"/>
    <w:rsid w:val="004D59F4"/>
    <w:rsid w:val="004E0B4D"/>
    <w:rsid w:val="004E3743"/>
    <w:rsid w:val="004F0BC2"/>
    <w:rsid w:val="004F175A"/>
    <w:rsid w:val="004F2289"/>
    <w:rsid w:val="004F25DB"/>
    <w:rsid w:val="00500325"/>
    <w:rsid w:val="005241F5"/>
    <w:rsid w:val="00524D74"/>
    <w:rsid w:val="005434E6"/>
    <w:rsid w:val="005468A2"/>
    <w:rsid w:val="00551CB6"/>
    <w:rsid w:val="00553176"/>
    <w:rsid w:val="00555B1C"/>
    <w:rsid w:val="0056484E"/>
    <w:rsid w:val="0056546F"/>
    <w:rsid w:val="00583B13"/>
    <w:rsid w:val="00591006"/>
    <w:rsid w:val="0059644F"/>
    <w:rsid w:val="005A2203"/>
    <w:rsid w:val="005B4AD7"/>
    <w:rsid w:val="005D47E5"/>
    <w:rsid w:val="005D49C2"/>
    <w:rsid w:val="005E5309"/>
    <w:rsid w:val="005E7E85"/>
    <w:rsid w:val="005F21DD"/>
    <w:rsid w:val="005F50BD"/>
    <w:rsid w:val="005F65EF"/>
    <w:rsid w:val="005F6D84"/>
    <w:rsid w:val="006128BE"/>
    <w:rsid w:val="00613134"/>
    <w:rsid w:val="00622577"/>
    <w:rsid w:val="0062362A"/>
    <w:rsid w:val="00634F67"/>
    <w:rsid w:val="00637B40"/>
    <w:rsid w:val="00643850"/>
    <w:rsid w:val="00645653"/>
    <w:rsid w:val="00646309"/>
    <w:rsid w:val="00647EC3"/>
    <w:rsid w:val="00655705"/>
    <w:rsid w:val="00655BE6"/>
    <w:rsid w:val="00656013"/>
    <w:rsid w:val="0065615E"/>
    <w:rsid w:val="00657DDB"/>
    <w:rsid w:val="006654EB"/>
    <w:rsid w:val="00670A8A"/>
    <w:rsid w:val="00673777"/>
    <w:rsid w:val="006759A2"/>
    <w:rsid w:val="0068006A"/>
    <w:rsid w:val="0068035D"/>
    <w:rsid w:val="00681255"/>
    <w:rsid w:val="00690FD1"/>
    <w:rsid w:val="00691120"/>
    <w:rsid w:val="006D23B3"/>
    <w:rsid w:val="006D4BDA"/>
    <w:rsid w:val="006D7B5D"/>
    <w:rsid w:val="006E069B"/>
    <w:rsid w:val="006E1CE0"/>
    <w:rsid w:val="006E204A"/>
    <w:rsid w:val="006E2796"/>
    <w:rsid w:val="006E35F9"/>
    <w:rsid w:val="00702FD9"/>
    <w:rsid w:val="00703FAB"/>
    <w:rsid w:val="00705FF5"/>
    <w:rsid w:val="00710605"/>
    <w:rsid w:val="00717EE4"/>
    <w:rsid w:val="00721129"/>
    <w:rsid w:val="00723A78"/>
    <w:rsid w:val="0072505B"/>
    <w:rsid w:val="00731106"/>
    <w:rsid w:val="00731138"/>
    <w:rsid w:val="00732C6D"/>
    <w:rsid w:val="00741D17"/>
    <w:rsid w:val="00756B96"/>
    <w:rsid w:val="00780463"/>
    <w:rsid w:val="00782168"/>
    <w:rsid w:val="007833AA"/>
    <w:rsid w:val="007837F4"/>
    <w:rsid w:val="00785617"/>
    <w:rsid w:val="0078608F"/>
    <w:rsid w:val="00787395"/>
    <w:rsid w:val="00791CDC"/>
    <w:rsid w:val="007A1683"/>
    <w:rsid w:val="007A20E7"/>
    <w:rsid w:val="007A549A"/>
    <w:rsid w:val="007B5BAC"/>
    <w:rsid w:val="007B7432"/>
    <w:rsid w:val="007C316B"/>
    <w:rsid w:val="007C4473"/>
    <w:rsid w:val="007C7481"/>
    <w:rsid w:val="007D02A9"/>
    <w:rsid w:val="007D130C"/>
    <w:rsid w:val="007E15AF"/>
    <w:rsid w:val="00800B66"/>
    <w:rsid w:val="00800CBA"/>
    <w:rsid w:val="00804EA0"/>
    <w:rsid w:val="0080530C"/>
    <w:rsid w:val="00805483"/>
    <w:rsid w:val="00806725"/>
    <w:rsid w:val="008112C9"/>
    <w:rsid w:val="00811973"/>
    <w:rsid w:val="0081292F"/>
    <w:rsid w:val="00812D15"/>
    <w:rsid w:val="008165FE"/>
    <w:rsid w:val="00822528"/>
    <w:rsid w:val="00823CD3"/>
    <w:rsid w:val="00825D6C"/>
    <w:rsid w:val="00826110"/>
    <w:rsid w:val="0082717F"/>
    <w:rsid w:val="008301D3"/>
    <w:rsid w:val="00847633"/>
    <w:rsid w:val="0085542D"/>
    <w:rsid w:val="00857691"/>
    <w:rsid w:val="00857E0D"/>
    <w:rsid w:val="008627E6"/>
    <w:rsid w:val="00866E2B"/>
    <w:rsid w:val="00873B57"/>
    <w:rsid w:val="0087519D"/>
    <w:rsid w:val="00877F6C"/>
    <w:rsid w:val="00880416"/>
    <w:rsid w:val="00882ED6"/>
    <w:rsid w:val="0088450A"/>
    <w:rsid w:val="00891FAC"/>
    <w:rsid w:val="0089242E"/>
    <w:rsid w:val="00893859"/>
    <w:rsid w:val="00893943"/>
    <w:rsid w:val="0089646A"/>
    <w:rsid w:val="008B1B34"/>
    <w:rsid w:val="008B54F2"/>
    <w:rsid w:val="008C02B2"/>
    <w:rsid w:val="008C446C"/>
    <w:rsid w:val="008C5C20"/>
    <w:rsid w:val="008C66D1"/>
    <w:rsid w:val="008D5B27"/>
    <w:rsid w:val="008D6DDF"/>
    <w:rsid w:val="008E2799"/>
    <w:rsid w:val="008E3020"/>
    <w:rsid w:val="008F5E54"/>
    <w:rsid w:val="008F65C7"/>
    <w:rsid w:val="008F7604"/>
    <w:rsid w:val="00901E75"/>
    <w:rsid w:val="00904A72"/>
    <w:rsid w:val="00907F18"/>
    <w:rsid w:val="00910066"/>
    <w:rsid w:val="009153BE"/>
    <w:rsid w:val="00923C43"/>
    <w:rsid w:val="00923EC4"/>
    <w:rsid w:val="00933656"/>
    <w:rsid w:val="00940364"/>
    <w:rsid w:val="00941A81"/>
    <w:rsid w:val="00952E09"/>
    <w:rsid w:val="00955B97"/>
    <w:rsid w:val="00965576"/>
    <w:rsid w:val="00970137"/>
    <w:rsid w:val="00970E09"/>
    <w:rsid w:val="0097451A"/>
    <w:rsid w:val="009745A7"/>
    <w:rsid w:val="00987A7A"/>
    <w:rsid w:val="00991653"/>
    <w:rsid w:val="00991D8F"/>
    <w:rsid w:val="00993EAF"/>
    <w:rsid w:val="00996483"/>
    <w:rsid w:val="0099687C"/>
    <w:rsid w:val="009A2091"/>
    <w:rsid w:val="009A793A"/>
    <w:rsid w:val="009C15A0"/>
    <w:rsid w:val="009C37BB"/>
    <w:rsid w:val="009C643D"/>
    <w:rsid w:val="009D2DEF"/>
    <w:rsid w:val="009D5F17"/>
    <w:rsid w:val="00A02527"/>
    <w:rsid w:val="00A031AF"/>
    <w:rsid w:val="00A0530C"/>
    <w:rsid w:val="00A06088"/>
    <w:rsid w:val="00A06FED"/>
    <w:rsid w:val="00A10E8D"/>
    <w:rsid w:val="00A1226D"/>
    <w:rsid w:val="00A1536D"/>
    <w:rsid w:val="00A15BE4"/>
    <w:rsid w:val="00A177F7"/>
    <w:rsid w:val="00A3187B"/>
    <w:rsid w:val="00A3333B"/>
    <w:rsid w:val="00A446B4"/>
    <w:rsid w:val="00A448BC"/>
    <w:rsid w:val="00A504EA"/>
    <w:rsid w:val="00A575D7"/>
    <w:rsid w:val="00A62C81"/>
    <w:rsid w:val="00A6493F"/>
    <w:rsid w:val="00A65929"/>
    <w:rsid w:val="00A67928"/>
    <w:rsid w:val="00A76419"/>
    <w:rsid w:val="00A86284"/>
    <w:rsid w:val="00A93855"/>
    <w:rsid w:val="00A95024"/>
    <w:rsid w:val="00A95DDC"/>
    <w:rsid w:val="00AA1031"/>
    <w:rsid w:val="00AA2088"/>
    <w:rsid w:val="00AA210A"/>
    <w:rsid w:val="00AB7919"/>
    <w:rsid w:val="00AC1777"/>
    <w:rsid w:val="00AC7563"/>
    <w:rsid w:val="00AD08D0"/>
    <w:rsid w:val="00AE0556"/>
    <w:rsid w:val="00AE23CA"/>
    <w:rsid w:val="00AE29F6"/>
    <w:rsid w:val="00AE2D36"/>
    <w:rsid w:val="00AE5095"/>
    <w:rsid w:val="00AF0672"/>
    <w:rsid w:val="00AF5F7E"/>
    <w:rsid w:val="00AF6957"/>
    <w:rsid w:val="00AF77CA"/>
    <w:rsid w:val="00B0264E"/>
    <w:rsid w:val="00B0721C"/>
    <w:rsid w:val="00B131FD"/>
    <w:rsid w:val="00B14961"/>
    <w:rsid w:val="00B16FD3"/>
    <w:rsid w:val="00B2121B"/>
    <w:rsid w:val="00B24151"/>
    <w:rsid w:val="00B26F50"/>
    <w:rsid w:val="00B40D29"/>
    <w:rsid w:val="00B432BD"/>
    <w:rsid w:val="00B43520"/>
    <w:rsid w:val="00B47105"/>
    <w:rsid w:val="00B475AE"/>
    <w:rsid w:val="00B52F68"/>
    <w:rsid w:val="00B5468B"/>
    <w:rsid w:val="00B573B4"/>
    <w:rsid w:val="00B57651"/>
    <w:rsid w:val="00B63934"/>
    <w:rsid w:val="00B666F0"/>
    <w:rsid w:val="00B71804"/>
    <w:rsid w:val="00B7591F"/>
    <w:rsid w:val="00B75C58"/>
    <w:rsid w:val="00B80B3D"/>
    <w:rsid w:val="00B81A7A"/>
    <w:rsid w:val="00B85BC5"/>
    <w:rsid w:val="00B91765"/>
    <w:rsid w:val="00B9298E"/>
    <w:rsid w:val="00B9619C"/>
    <w:rsid w:val="00B96345"/>
    <w:rsid w:val="00BB1014"/>
    <w:rsid w:val="00BB1E95"/>
    <w:rsid w:val="00BB32A8"/>
    <w:rsid w:val="00BB7897"/>
    <w:rsid w:val="00BC74A9"/>
    <w:rsid w:val="00BD2465"/>
    <w:rsid w:val="00BD2D5F"/>
    <w:rsid w:val="00BD78E1"/>
    <w:rsid w:val="00BE0864"/>
    <w:rsid w:val="00BE3345"/>
    <w:rsid w:val="00BE4CCA"/>
    <w:rsid w:val="00BE5E90"/>
    <w:rsid w:val="00BF6968"/>
    <w:rsid w:val="00BF7769"/>
    <w:rsid w:val="00C07A55"/>
    <w:rsid w:val="00C07AF6"/>
    <w:rsid w:val="00C12ECF"/>
    <w:rsid w:val="00C14DA7"/>
    <w:rsid w:val="00C15076"/>
    <w:rsid w:val="00C16112"/>
    <w:rsid w:val="00C240C6"/>
    <w:rsid w:val="00C32338"/>
    <w:rsid w:val="00C349D5"/>
    <w:rsid w:val="00C45E3C"/>
    <w:rsid w:val="00C513ED"/>
    <w:rsid w:val="00C52848"/>
    <w:rsid w:val="00C531D7"/>
    <w:rsid w:val="00C73D1E"/>
    <w:rsid w:val="00C83C2F"/>
    <w:rsid w:val="00C95661"/>
    <w:rsid w:val="00CA0CD1"/>
    <w:rsid w:val="00CA1B34"/>
    <w:rsid w:val="00CA2213"/>
    <w:rsid w:val="00CB370F"/>
    <w:rsid w:val="00CC2F3E"/>
    <w:rsid w:val="00CD1762"/>
    <w:rsid w:val="00CD2E93"/>
    <w:rsid w:val="00CD5EC7"/>
    <w:rsid w:val="00CD688D"/>
    <w:rsid w:val="00CD7BC6"/>
    <w:rsid w:val="00CF77D3"/>
    <w:rsid w:val="00D02D81"/>
    <w:rsid w:val="00D044D8"/>
    <w:rsid w:val="00D143A4"/>
    <w:rsid w:val="00D250F2"/>
    <w:rsid w:val="00D2621A"/>
    <w:rsid w:val="00D26CB4"/>
    <w:rsid w:val="00D26CDC"/>
    <w:rsid w:val="00D30531"/>
    <w:rsid w:val="00D358E1"/>
    <w:rsid w:val="00D3691E"/>
    <w:rsid w:val="00D43595"/>
    <w:rsid w:val="00D453FA"/>
    <w:rsid w:val="00D477AB"/>
    <w:rsid w:val="00D53AC1"/>
    <w:rsid w:val="00D53B7B"/>
    <w:rsid w:val="00D55246"/>
    <w:rsid w:val="00D57803"/>
    <w:rsid w:val="00D57C11"/>
    <w:rsid w:val="00D62E18"/>
    <w:rsid w:val="00D63A35"/>
    <w:rsid w:val="00D651A5"/>
    <w:rsid w:val="00D672CB"/>
    <w:rsid w:val="00D703D0"/>
    <w:rsid w:val="00D725D5"/>
    <w:rsid w:val="00D75DA0"/>
    <w:rsid w:val="00D80A5F"/>
    <w:rsid w:val="00D94EB2"/>
    <w:rsid w:val="00D96F34"/>
    <w:rsid w:val="00D97FD3"/>
    <w:rsid w:val="00DA3E6E"/>
    <w:rsid w:val="00DA447B"/>
    <w:rsid w:val="00DA7554"/>
    <w:rsid w:val="00DB073F"/>
    <w:rsid w:val="00DB1A7A"/>
    <w:rsid w:val="00DB23BC"/>
    <w:rsid w:val="00DC6B25"/>
    <w:rsid w:val="00DC7085"/>
    <w:rsid w:val="00DC79DD"/>
    <w:rsid w:val="00DD0D09"/>
    <w:rsid w:val="00DD3027"/>
    <w:rsid w:val="00DD4B8A"/>
    <w:rsid w:val="00DD5746"/>
    <w:rsid w:val="00DE5348"/>
    <w:rsid w:val="00DF3639"/>
    <w:rsid w:val="00DF62B3"/>
    <w:rsid w:val="00E04538"/>
    <w:rsid w:val="00E04F69"/>
    <w:rsid w:val="00E1458C"/>
    <w:rsid w:val="00E14597"/>
    <w:rsid w:val="00E15893"/>
    <w:rsid w:val="00E16128"/>
    <w:rsid w:val="00E23FFF"/>
    <w:rsid w:val="00E30C1E"/>
    <w:rsid w:val="00E33273"/>
    <w:rsid w:val="00E3559C"/>
    <w:rsid w:val="00E36E4F"/>
    <w:rsid w:val="00E42FFD"/>
    <w:rsid w:val="00E46850"/>
    <w:rsid w:val="00E54D23"/>
    <w:rsid w:val="00E56BA8"/>
    <w:rsid w:val="00E57C3D"/>
    <w:rsid w:val="00E73157"/>
    <w:rsid w:val="00E87B49"/>
    <w:rsid w:val="00EA6F58"/>
    <w:rsid w:val="00EB687E"/>
    <w:rsid w:val="00EC4E2E"/>
    <w:rsid w:val="00ED19DD"/>
    <w:rsid w:val="00ED5585"/>
    <w:rsid w:val="00EE00A5"/>
    <w:rsid w:val="00EE045B"/>
    <w:rsid w:val="00EE2611"/>
    <w:rsid w:val="00EE481C"/>
    <w:rsid w:val="00EF6B4F"/>
    <w:rsid w:val="00F0018F"/>
    <w:rsid w:val="00F01DD4"/>
    <w:rsid w:val="00F03DDB"/>
    <w:rsid w:val="00F10654"/>
    <w:rsid w:val="00F13D37"/>
    <w:rsid w:val="00F1661A"/>
    <w:rsid w:val="00F229ED"/>
    <w:rsid w:val="00F33FFA"/>
    <w:rsid w:val="00F35AD2"/>
    <w:rsid w:val="00F37EBF"/>
    <w:rsid w:val="00F42834"/>
    <w:rsid w:val="00F51AEF"/>
    <w:rsid w:val="00F57990"/>
    <w:rsid w:val="00F63942"/>
    <w:rsid w:val="00F6429B"/>
    <w:rsid w:val="00F65E77"/>
    <w:rsid w:val="00F70FA7"/>
    <w:rsid w:val="00F743F9"/>
    <w:rsid w:val="00F805C8"/>
    <w:rsid w:val="00F80696"/>
    <w:rsid w:val="00F91739"/>
    <w:rsid w:val="00FB3C4D"/>
    <w:rsid w:val="00FC1017"/>
    <w:rsid w:val="00FD43FD"/>
    <w:rsid w:val="00FD54AE"/>
    <w:rsid w:val="00FD6B30"/>
    <w:rsid w:val="00FE1713"/>
    <w:rsid w:val="00FE2F17"/>
    <w:rsid w:val="00FE5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ADFD1"/>
  <w15:docId w15:val="{B2B581E4-48C1-4C40-9F18-4602C6F83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595"/>
  </w:style>
  <w:style w:type="paragraph" w:styleId="1">
    <w:name w:val="heading 1"/>
    <w:basedOn w:val="a"/>
    <w:next w:val="a"/>
    <w:link w:val="10"/>
    <w:uiPriority w:val="9"/>
    <w:qFormat/>
    <w:rsid w:val="0059644F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ED5585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ED5585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ED5585"/>
    <w:rPr>
      <w:vertAlign w:val="superscript"/>
    </w:rPr>
  </w:style>
  <w:style w:type="paragraph" w:styleId="a6">
    <w:name w:val="List Paragraph"/>
    <w:basedOn w:val="a"/>
    <w:uiPriority w:val="34"/>
    <w:qFormat/>
    <w:rsid w:val="00290D9B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9619C"/>
  </w:style>
  <w:style w:type="paragraph" w:styleId="a9">
    <w:name w:val="footer"/>
    <w:basedOn w:val="a"/>
    <w:link w:val="aa"/>
    <w:uiPriority w:val="99"/>
    <w:unhideWhenUsed/>
    <w:rsid w:val="00B961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9619C"/>
  </w:style>
  <w:style w:type="paragraph" w:styleId="ab">
    <w:name w:val="Balloon Text"/>
    <w:basedOn w:val="a"/>
    <w:link w:val="ac"/>
    <w:uiPriority w:val="99"/>
    <w:semiHidden/>
    <w:unhideWhenUsed/>
    <w:rsid w:val="00D453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453F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16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d">
    <w:name w:val="Body Text"/>
    <w:basedOn w:val="a"/>
    <w:link w:val="ae"/>
    <w:uiPriority w:val="99"/>
    <w:unhideWhenUsed/>
    <w:rsid w:val="00071225"/>
    <w:pPr>
      <w:spacing w:after="0"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ae">
    <w:name w:val="Основной текст Знак"/>
    <w:basedOn w:val="a0"/>
    <w:link w:val="ad"/>
    <w:uiPriority w:val="99"/>
    <w:rsid w:val="00071225"/>
    <w:rPr>
      <w:rFonts w:ascii="Times New Roman" w:hAnsi="Times New Roman" w:cs="Times New Roman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59644F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16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9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88BB97-373A-4964-B5EA-6E99EE279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15</Pages>
  <Words>2324</Words>
  <Characters>13249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filimonova</dc:creator>
  <cp:lastModifiedBy>Дудкина Елена Анатольевна</cp:lastModifiedBy>
  <cp:revision>27</cp:revision>
  <cp:lastPrinted>2020-04-20T09:44:00Z</cp:lastPrinted>
  <dcterms:created xsi:type="dcterms:W3CDTF">2018-03-22T07:44:00Z</dcterms:created>
  <dcterms:modified xsi:type="dcterms:W3CDTF">2020-04-20T10:02:00Z</dcterms:modified>
</cp:coreProperties>
</file>